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ContentType="application/vnd.openxmlformats-officedocument.customXmlProperties+xml" PartName="/customXml/itemProps1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core.xml" Type="http://schemas.openxmlformats.org/package/2006/relationships/metadata/core-properties" Id="rId3"/><Relationship Target="docProps/thumbnail.emf" Type="http://schemas.openxmlformats.org/package/2006/relationships/metadata/thumbnail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5"/><Relationship Target="docProps/app.xml" Type="http://schemas.openxmlformats.org/officeDocument/2006/relationships/extended-properties" Id="rId4"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:rsidR="00760FEC" w:rsidRDefault="0078487A" w14:paraId="98b1cf2" w14:textId="98b1cf2">
      <w:pPr>
        <w:spacing w:before="0" w:after="0" w:line="0" w:lineRule="atLeast"/>
        <w:jc w:val="left"/>
        <w15:collapsed w:val="false"/>
        <w:rPr>
          <w:rFonts w:ascii="Arial"/>
          <w:color w:val="FF0000"/>
          <w:sz w:val="2"/>
        </w:rPr>
      </w:pPr>
      <w:bookmarkStart w:name="br1" w:id="0"/>
      <w:bookmarkStart w:name="_GoBack" w:id="1"/>
      <w:bookmarkEnd w:id="0"/>
      <w:bookmarkEnd w:id="1"/>
      <w:r>
        <w:rPr>
          <w:rFonts w:ascii="Arial"/>
          <w:color w:val="FF0000"/>
          <w:sz w:val="2"/>
        </w:rPr>
        <w:t xml:space="preserve"> </w:t>
      </w:r>
    </w:p>
    <w:p w:rsidR="00760FEC" w:rsidRDefault="0078487A">
      <w:pPr>
        <w:framePr w:w="3798" w:wrap="auto" w:hAnchor="text" w:x="2506" w:y="2364"/>
        <w:widowControl w:val="false"/>
        <w:autoSpaceDE w:val="false"/>
        <w:autoSpaceDN w:val="false"/>
        <w:spacing w:before="0" w:after="0" w:line="268" w:lineRule="exact"/>
        <w:ind w:left="739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Republika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Hrvatska</w:t>
      </w:r>
    </w:p>
    <w:p w:rsidR="00760FEC" w:rsidRDefault="0078487A">
      <w:pPr>
        <w:framePr w:w="3798" w:wrap="auto" w:hAnchor="text" w:x="2506" w:y="2364"/>
        <w:widowControl w:val="false"/>
        <w:autoSpaceDE w:val="false"/>
        <w:autoSpaceDN w:val="false"/>
        <w:spacing w:before="8" w:after="0" w:line="268" w:lineRule="exact"/>
        <w:ind w:left="439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Općinski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sud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</w:p>
    <w:p w:rsidR="00760FEC" w:rsidRDefault="0078487A">
      <w:pPr>
        <w:framePr w:w="3798" w:wrap="auto" w:hAnchor="text" w:x="2506" w:y="2364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Koprivnica,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Hrvatske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državnosti</w:t>
      </w:r>
      <w:r>
        <w:rPr>
          <w:rFonts w:ascii="Arial"/>
          <w:color w:val="000000"/>
          <w:sz w:val="24"/>
        </w:rPr>
        <w:t xml:space="preserve"> 5</w:t>
      </w:r>
    </w:p>
    <w:p w:rsidR="00760FEC" w:rsidRDefault="0078487A">
      <w:pPr>
        <w:framePr w:w="3523" w:wrap="auto" w:hAnchor="text" w:x="7036" w:y="3744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Poslovni broj: Kovm-24/2025-2</w:t>
      </w:r>
    </w:p>
    <w:p w:rsidR="00760FEC" w:rsidRDefault="0078487A">
      <w:pPr>
        <w:framePr w:w="1936" w:wrap="auto" w:hAnchor="text" w:x="5106" w:y="4572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 xml:space="preserve">B. </w:t>
      </w:r>
      <w:r>
        <w:rPr>
          <w:rFonts w:ascii="Arial" w:hAnsi="Arial" w:cs="Arial"/>
          <w:color w:val="000000"/>
          <w:sz w:val="24"/>
        </w:rPr>
        <w:t>C.</w:t>
      </w:r>
    </w:p>
    <w:p w:rsidR="00760FEC" w:rsidRDefault="0078487A">
      <w:pPr>
        <w:framePr w:w="9314" w:wrap="auto" w:hAnchor="text" w:x="1416" w:y="5677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Kod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>ovog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z w:val="24"/>
        </w:rPr>
        <w:t>tijeku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>kazneni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z w:val="24"/>
        </w:rPr>
        <w:t>postupak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z w:val="24"/>
        </w:rPr>
        <w:t>protiv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z w:val="24"/>
        </w:rPr>
        <w:t>B.</w:t>
      </w:r>
    </w:p>
    <w:p w:rsidR="00760FEC" w:rsidRDefault="0078487A">
      <w:pPr>
        <w:framePr w:w="9314" w:wrap="auto" w:hAnchor="text" w:x="1416" w:y="56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Cetušića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OIB: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18"/>
          <w:sz w:val="24"/>
        </w:rPr>
        <w:t>…</w:t>
      </w:r>
      <w:r>
        <w:rPr>
          <w:rFonts w:ascii="Arial"/>
          <w:color w:val="000000"/>
          <w:sz w:val="24"/>
        </w:rPr>
        <w:t>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sina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D.,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rođenog</w:t>
      </w:r>
      <w:r>
        <w:rPr>
          <w:rFonts w:ascii="Arial"/>
          <w:color w:val="000000"/>
          <w:spacing w:val="15"/>
          <w:sz w:val="24"/>
        </w:rPr>
        <w:t xml:space="preserve"> ..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K.,</w:t>
      </w:r>
    </w:p>
    <w:p w:rsidR="00760FEC" w:rsidRDefault="0078487A">
      <w:pPr>
        <w:framePr w:w="9314" w:wrap="auto" w:hAnchor="text" w:x="1416" w:y="56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prebivalištem</w:t>
      </w:r>
      <w:r>
        <w:rPr>
          <w:rFonts w:ascii="Arial"/>
          <w:color w:val="000000"/>
          <w:spacing w:val="11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z w:val="24"/>
        </w:rPr>
        <w:t>R. H.,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O. </w:t>
      </w:r>
      <w:r>
        <w:rPr>
          <w:rFonts w:ascii="Arial" w:hAnsi="Arial" w:cs="Arial"/>
          <w:color w:val="000000"/>
          <w:sz w:val="24"/>
        </w:rPr>
        <w:t>V.,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z w:val="24"/>
        </w:rPr>
        <w:t>G. kbr.</w:t>
      </w:r>
      <w:r>
        <w:rPr>
          <w:rFonts w:ascii="Arial"/>
          <w:color w:val="000000"/>
          <w:spacing w:val="1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,</w:t>
      </w:r>
      <w:r>
        <w:rPr>
          <w:rFonts w:ascii="Arial"/>
          <w:color w:val="000000"/>
          <w:spacing w:val="115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</w:p>
    <w:p w:rsidR="00760FEC" w:rsidRDefault="0078487A">
      <w:pPr>
        <w:framePr w:w="9314" w:wrap="auto" w:hAnchor="text" w:x="1416" w:y="56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boravištem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S. </w:t>
      </w:r>
      <w:r>
        <w:rPr>
          <w:rFonts w:ascii="Arial" w:hAnsi="Arial" w:cs="Arial"/>
          <w:color w:val="000000"/>
          <w:sz w:val="24"/>
        </w:rPr>
        <w:t>N.,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z w:val="24"/>
        </w:rPr>
        <w:t>R.,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K. </w:t>
      </w:r>
      <w:r>
        <w:rPr>
          <w:rFonts w:ascii="Arial"/>
          <w:color w:val="000000"/>
          <w:spacing w:val="1"/>
          <w:sz w:val="24"/>
        </w:rPr>
        <w:t>,</w:t>
      </w:r>
      <w:r>
        <w:rPr>
          <w:rFonts w:ascii="Arial"/>
          <w:color w:val="000000"/>
          <w:spacing w:val="79"/>
          <w:sz w:val="24"/>
        </w:rPr>
        <w:t xml:space="preserve"> </w:t>
      </w:r>
      <w:r>
        <w:rPr>
          <w:rFonts w:ascii="Arial"/>
          <w:color w:val="000000"/>
          <w:sz w:val="24"/>
        </w:rPr>
        <w:t>O. O.,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radi</w:t>
      </w:r>
    </w:p>
    <w:p w:rsidR="00760FEC" w:rsidRDefault="0078487A">
      <w:pPr>
        <w:framePr w:w="9314" w:wrap="auto" w:hAnchor="text" w:x="1416" w:y="56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djela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172.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KZ/11.</w:t>
      </w:r>
    </w:p>
    <w:p w:rsidR="00760FEC" w:rsidRDefault="0078487A">
      <w:pPr>
        <w:framePr w:w="8604" w:wrap="auto" w:hAnchor="text" w:x="2124" w:y="733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Temeljem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z w:val="24"/>
        </w:rPr>
        <w:t>345.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z w:val="24"/>
        </w:rPr>
        <w:t xml:space="preserve"> Zakona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kaznenom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postupku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(NN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152/08,</w:t>
      </w:r>
    </w:p>
    <w:p w:rsidR="00760FEC" w:rsidRDefault="0078487A">
      <w:pPr>
        <w:framePr w:w="373" w:wrap="auto" w:hAnchor="text" w:x="1416" w:y="76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7</w:t>
      </w:r>
    </w:p>
    <w:p w:rsidR="00760FEC" w:rsidRDefault="0078487A">
      <w:pPr>
        <w:framePr w:w="373" w:wrap="auto" w:hAnchor="text" w:x="1416" w:y="760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7</w:t>
      </w:r>
    </w:p>
    <w:p w:rsidR="00760FEC" w:rsidRDefault="0078487A">
      <w:pPr>
        <w:framePr w:w="9175" w:wrap="auto" w:hAnchor="text" w:x="1551" w:y="76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6/09,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80/11,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91/12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-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odluka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Ustavnog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suda,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121/11,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143/12,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56/13,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145/13,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152/14,</w:t>
      </w:r>
    </w:p>
    <w:p w:rsidR="00760FEC" w:rsidRDefault="0078487A">
      <w:pPr>
        <w:framePr w:w="9175" w:wrap="auto" w:hAnchor="text" w:x="1551" w:y="760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0/17,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>126/19,</w:t>
      </w:r>
      <w:r>
        <w:rPr>
          <w:rFonts w:ascii="Arial"/>
          <w:color w:val="000000"/>
          <w:spacing w:val="161"/>
          <w:sz w:val="24"/>
        </w:rPr>
        <w:t xml:space="preserve"> </w:t>
      </w:r>
      <w:r>
        <w:rPr>
          <w:rFonts w:ascii="Arial"/>
          <w:color w:val="000000"/>
          <w:sz w:val="24"/>
        </w:rPr>
        <w:t>130/20.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63"/>
          <w:sz w:val="24"/>
        </w:rPr>
        <w:t xml:space="preserve"> </w:t>
      </w:r>
      <w:r>
        <w:rPr>
          <w:rFonts w:ascii="Arial"/>
          <w:color w:val="000000"/>
          <w:sz w:val="24"/>
        </w:rPr>
        <w:t>80/22.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-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z w:val="24"/>
        </w:rPr>
        <w:t>dalje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tekstu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z w:val="24"/>
        </w:rPr>
        <w:t>ZKP/08)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privitku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z w:val="24"/>
        </w:rPr>
        <w:t>ovog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dopisa</w:t>
      </w:r>
    </w:p>
    <w:p w:rsidR="00760FEC" w:rsidRDefault="0078487A">
      <w:pPr>
        <w:framePr w:w="9315" w:wrap="auto" w:hAnchor="text" w:x="1416" w:y="816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dostavlja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>Vam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>ODO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6"/>
          <w:sz w:val="24"/>
        </w:rPr>
        <w:t>b</w:t>
      </w:r>
      <w:r>
        <w:rPr>
          <w:rFonts w:ascii="Arial"/>
          <w:color w:val="000000"/>
          <w:sz w:val="24"/>
        </w:rPr>
        <w:t>r.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KOz-DO-20/2025-1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23.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</w:p>
    <w:p w:rsidR="00760FEC" w:rsidRDefault="0078487A">
      <w:pPr>
        <w:framePr w:w="9315" w:wrap="auto" w:hAnchor="text" w:x="1416" w:y="816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2025.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1"/>
          <w:sz w:val="24"/>
        </w:rPr>
        <w:t xml:space="preserve"> te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slijedeću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pouku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pravu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odgovor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to:</w:t>
      </w:r>
    </w:p>
    <w:p w:rsidR="00760FEC" w:rsidRDefault="0078487A">
      <w:pPr>
        <w:framePr w:w="8597" w:wrap="auto" w:hAnchor="text" w:x="2124" w:y="898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smislu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346.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Zakona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kaznenom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postupku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(NN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145/13,</w:t>
      </w:r>
    </w:p>
    <w:p w:rsidR="00760FEC" w:rsidRDefault="0078487A">
      <w:pPr>
        <w:framePr w:w="9301" w:wrap="auto" w:hAnchor="text" w:x="1416" w:y="926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dalje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–ZKP/08)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protiv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ove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imate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pravo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podnijeti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pisani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odgovor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roku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8</w:t>
      </w:r>
    </w:p>
    <w:p w:rsidR="00760FEC" w:rsidRDefault="0078487A">
      <w:pPr>
        <w:framePr w:w="9301" w:wrap="auto" w:hAnchor="text" w:x="1416" w:y="926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dana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dana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primitka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optužnice.</w:t>
      </w:r>
    </w:p>
    <w:p w:rsidR="00760FEC" w:rsidRDefault="0078487A">
      <w:pPr>
        <w:framePr w:w="8597" w:wrap="auto" w:hAnchor="text" w:x="2124" w:y="1009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smislu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346.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ZKP/08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odgovor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može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podnijeti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760FEC" w:rsidRDefault="0078487A">
      <w:pPr>
        <w:framePr w:w="7708" w:wrap="auto" w:hAnchor="text" w:x="1416" w:y="1036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branitelj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bez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posebne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okrivljenikove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ovlasti, </w:t>
      </w:r>
      <w:r>
        <w:rPr>
          <w:rFonts w:ascii="Arial"/>
          <w:color w:val="000000"/>
          <w:spacing w:val="1"/>
          <w:sz w:val="24"/>
        </w:rPr>
        <w:t>ali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</w:t>
      </w:r>
      <w:r>
        <w:rPr>
          <w:rFonts w:ascii="Arial"/>
          <w:color w:val="000000"/>
          <w:sz w:val="24"/>
        </w:rPr>
        <w:t xml:space="preserve"> i protiv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njezine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volje.</w:t>
      </w:r>
    </w:p>
    <w:p w:rsidR="00760FEC" w:rsidRDefault="0078487A">
      <w:pPr>
        <w:framePr w:w="8607" w:wrap="auto" w:hAnchor="text" w:x="2124" w:y="1092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smislu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346.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ZKP/08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okrivljenik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može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odreći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prava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</w:p>
    <w:p w:rsidR="00760FEC" w:rsidRDefault="0078487A">
      <w:pPr>
        <w:framePr w:w="4042" w:wrap="auto" w:hAnchor="text" w:x="1416" w:y="1119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podnošenje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odgovora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optužnicu.</w:t>
      </w:r>
    </w:p>
    <w:p w:rsidR="00760FEC" w:rsidRDefault="0078487A">
      <w:pPr>
        <w:framePr w:w="320" w:wrap="auto" w:hAnchor="text" w:x="2124" w:y="1174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-</w:t>
      </w:r>
    </w:p>
    <w:p w:rsidR="00760FEC" w:rsidRDefault="0078487A">
      <w:pPr>
        <w:framePr w:w="8443" w:wrap="auto" w:hAnchor="text" w:x="2278" w:y="1174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ima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pravo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braniti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sam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ili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uz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stručnu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pomoć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branitelja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kojeg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sam</w:t>
      </w:r>
    </w:p>
    <w:p w:rsidR="00760FEC" w:rsidRDefault="0078487A">
      <w:pPr>
        <w:framePr w:w="4710" w:wrap="auto" w:hAnchor="text" w:x="1416" w:y="1202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odabire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redova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odvjetnika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(čl.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5.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ZKP</w:t>
      </w:r>
      <w:r>
        <w:rPr>
          <w:rFonts w:ascii="Arial"/>
          <w:color w:val="000000"/>
          <w:sz w:val="24"/>
        </w:rPr>
        <w:t>-a)</w:t>
      </w:r>
    </w:p>
    <w:p w:rsidR="00760FEC" w:rsidRDefault="0078487A">
      <w:pPr>
        <w:framePr w:w="8595" w:wrap="auto" w:hAnchor="text" w:x="2124" w:y="1257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smislu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72.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stavak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ZKP/08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roku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3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dana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primitka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pouke</w:t>
      </w:r>
    </w:p>
    <w:p w:rsidR="00760FEC" w:rsidRDefault="0078487A">
      <w:pPr>
        <w:framePr w:w="9307" w:wrap="auto" w:hAnchor="text" w:x="1416" w:y="1285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pravima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možete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z w:val="24"/>
        </w:rPr>
        <w:t>zahtijevati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z w:val="24"/>
        </w:rPr>
        <w:t>Vam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z w:val="24"/>
        </w:rPr>
        <w:t>imenuje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branitelj</w:t>
      </w:r>
      <w:r>
        <w:rPr>
          <w:rFonts w:ascii="Arial"/>
          <w:color w:val="000000"/>
          <w:spacing w:val="6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teret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proračunskih</w:t>
      </w:r>
    </w:p>
    <w:p w:rsidR="00760FEC" w:rsidRDefault="0078487A">
      <w:pPr>
        <w:framePr w:w="9307" w:wrap="auto" w:hAnchor="text" w:x="1416" w:y="1285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sredstava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ako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prema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svom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imovinom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stanju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možete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podmiriti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troškove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obrane</w:t>
      </w:r>
    </w:p>
    <w:p w:rsidR="00760FEC" w:rsidRDefault="0078487A">
      <w:pPr>
        <w:framePr w:w="9307" w:wrap="auto" w:hAnchor="text" w:x="1416" w:y="1285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bez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ugrožavanja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vlastitog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svoje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obitelji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ili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osoba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koje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ste</w:t>
      </w:r>
    </w:p>
    <w:p w:rsidR="00760FEC" w:rsidRDefault="0078487A">
      <w:pPr>
        <w:framePr w:w="9307" w:wrap="auto" w:hAnchor="text" w:x="1416" w:y="1285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po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zakonu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dužan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uzdržavati,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složenost,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težina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ili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posebne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okolnosti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predmeta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to</w:t>
      </w:r>
    </w:p>
    <w:p w:rsidR="00760FEC" w:rsidRDefault="0078487A">
      <w:pPr>
        <w:framePr w:w="9307" w:wrap="auto" w:hAnchor="text" w:x="1416" w:y="1285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opravdavaju.</w:t>
      </w:r>
    </w:p>
    <w:p w:rsidR="00760FEC" w:rsidRDefault="0078487A">
      <w:pPr>
        <w:framePr w:w="320" w:wrap="auto" w:hAnchor="text" w:x="2124" w:y="1451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-</w:t>
      </w:r>
    </w:p>
    <w:p w:rsidR="00760FEC" w:rsidRDefault="0078487A">
      <w:pPr>
        <w:framePr w:w="8442" w:wrap="auto" w:hAnchor="text" w:x="2280" w:y="1451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uz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zahtjev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dužan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priložiti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dokaze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svom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imovnom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stanju,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svoje</w:t>
      </w:r>
    </w:p>
    <w:p w:rsidR="00760FEC" w:rsidRDefault="0078487A">
      <w:pPr>
        <w:framePr w:w="9301" w:wrap="auto" w:hAnchor="text" w:x="1416" w:y="1478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obitelji,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ili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osoba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koje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zakonu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dužan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uzdržavati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iz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kojih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>dokaza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mora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biti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vidljiv</w:t>
      </w:r>
    </w:p>
    <w:p w:rsidR="00760FEC" w:rsidRDefault="0078487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hr-HR" w:eastAsia="hr-HR"/>
        </w:rPr>
        <w:drawing>
          <wp:anchor distT="0" distB="0" distL="114300" distR="114300" simplePos="false" relativeHeight="251658752" behindDoc="true" locked="false" layoutInCell="true" allowOverlap="true">
            <wp:simplePos x="0" y="0"/>
            <wp:positionH relativeFrom="page">
              <wp:posOffset>2442845</wp:posOffset>
            </wp:positionH>
            <wp:positionV relativeFrom="page">
              <wp:posOffset>875665</wp:posOffset>
            </wp:positionV>
            <wp:extent cx="559435" cy="633095"/>
            <wp:effectExtent l="0" t="0" r="0" b="0"/>
            <wp:wrapNone/>
            <wp:docPr id="4" name="_x00000" descr="ooxWord://word/media/image1.jpe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_x00000" descr="ooxWord://word/media/image1.jpeg"/>
                    <pic:cNvPicPr>
                      <a:picLocks noChangeAspect="true" noChangeArrowheads="true"/>
                    </pic:cNvPicPr>
                  </pic:nvPicPr>
                  <pic:blipFill>
                    <a:blip cstate="print" r:embed="rId5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633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/>
          <w:color w:val="FF0000"/>
          <w:sz w:val="2"/>
        </w:rPr>
        <w:br w:type="page"/>
      </w:r>
    </w:p>
    <w:p w:rsidR="00760FEC" w:rsidRDefault="0078487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name="br2" w:id="2"/>
      <w:bookmarkEnd w:id="2"/>
      <w:r>
        <w:rPr>
          <w:rFonts w:ascii="Arial"/>
          <w:color w:val="FF0000"/>
          <w:sz w:val="2"/>
        </w:rPr>
        <w:lastRenderedPageBreak/>
        <w:t xml:space="preserve"> </w:t>
      </w:r>
    </w:p>
    <w:p w:rsidR="00760FEC" w:rsidRDefault="0078487A">
      <w:pPr>
        <w:framePr w:w="352" w:wrap="auto" w:hAnchor="text" w:x="5898" w:y="688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:rsidR="00760FEC" w:rsidRDefault="0078487A">
      <w:pPr>
        <w:framePr w:w="3523" w:wrap="auto" w:hAnchor="text" w:x="7036" w:y="123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Poslovni broj: Kovm-24/2025-2</w:t>
      </w:r>
    </w:p>
    <w:p w:rsidR="00760FEC" w:rsidRDefault="0078487A">
      <w:pPr>
        <w:framePr w:w="9305" w:wrap="auto" w:hAnchor="text" w:x="1416" w:y="204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ukupni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prihod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unutar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dana,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podaci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stanje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računima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bankarskim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drugim</w:t>
      </w:r>
    </w:p>
    <w:p w:rsidR="00760FEC" w:rsidRDefault="0078487A">
      <w:pPr>
        <w:framePr w:w="9305" w:wrap="auto" w:hAnchor="text" w:x="1416" w:y="204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financijskim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institucijama,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vlasništvo</w:t>
      </w:r>
      <w:r>
        <w:rPr>
          <w:rFonts w:ascii="Arial"/>
          <w:color w:val="000000"/>
          <w:spacing w:val="1"/>
          <w:sz w:val="24"/>
        </w:rPr>
        <w:t xml:space="preserve"> na</w:t>
      </w:r>
      <w:r>
        <w:rPr>
          <w:rFonts w:ascii="Arial"/>
          <w:color w:val="000000"/>
          <w:sz w:val="24"/>
        </w:rPr>
        <w:t xml:space="preserve"> nekretninama,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pokretninama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 pravima.</w:t>
      </w:r>
    </w:p>
    <w:p w:rsidR="00760FEC" w:rsidRDefault="0078487A">
      <w:pPr>
        <w:framePr w:w="9310" w:wrap="auto" w:hAnchor="text" w:x="1416" w:y="2875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Temeljem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350.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ZKP/08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stranke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prijedloge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za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izdavanje</w:t>
      </w:r>
    </w:p>
    <w:p w:rsidR="00760FEC" w:rsidRDefault="0078487A">
      <w:pPr>
        <w:framePr w:w="9310" w:wrap="auto" w:hAnchor="text" w:x="1416" w:y="287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nezakonitih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dokaza,</w:t>
      </w:r>
      <w:r>
        <w:rPr>
          <w:rFonts w:ascii="Arial"/>
          <w:color w:val="000000"/>
          <w:spacing w:val="126"/>
          <w:sz w:val="24"/>
        </w:rPr>
        <w:t xml:space="preserve"> </w:t>
      </w:r>
      <w:r>
        <w:rPr>
          <w:rFonts w:ascii="Arial"/>
          <w:color w:val="000000"/>
          <w:sz w:val="24"/>
        </w:rPr>
        <w:t>ako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-3"/>
          <w:sz w:val="24"/>
        </w:rPr>
        <w:t>ih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imaju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moraju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iznijeti</w:t>
      </w:r>
      <w:r>
        <w:rPr>
          <w:rFonts w:ascii="Arial"/>
          <w:color w:val="000000"/>
          <w:spacing w:val="12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roku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15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(petnaest)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dana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</w:p>
    <w:p w:rsidR="00760FEC" w:rsidRDefault="0078487A">
      <w:pPr>
        <w:framePr w:w="9310" w:wrap="auto" w:hAnchor="text" w:x="1416" w:y="287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primitka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optužnice.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z w:val="24"/>
        </w:rPr>
        <w:t>Prijedlog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će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se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smatrati</w:t>
      </w:r>
      <w:r>
        <w:rPr>
          <w:rFonts w:ascii="Arial"/>
          <w:color w:val="000000"/>
          <w:spacing w:val="142"/>
          <w:sz w:val="24"/>
        </w:rPr>
        <w:t xml:space="preserve"> </w:t>
      </w:r>
      <w:r>
        <w:rPr>
          <w:rFonts w:ascii="Arial"/>
          <w:color w:val="000000"/>
          <w:sz w:val="24"/>
        </w:rPr>
        <w:t>pravovremenim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ako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ga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vijeće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z w:val="24"/>
        </w:rPr>
        <w:t>zaprimi</w:t>
      </w:r>
    </w:p>
    <w:p w:rsidR="00760FEC" w:rsidRDefault="0078487A">
      <w:pPr>
        <w:framePr w:w="9310" w:wrap="auto" w:hAnchor="text" w:x="1416" w:y="287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prije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sjednice.</w:t>
      </w:r>
    </w:p>
    <w:p w:rsidR="00760FEC" w:rsidRDefault="0078487A">
      <w:pPr>
        <w:framePr w:w="3216" w:wrap="auto" w:hAnchor="text" w:x="2019" w:y="425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Koprivnica,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01.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srpnja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2025.</w:t>
      </w:r>
    </w:p>
    <w:p w:rsidR="00760FEC" w:rsidRDefault="0078487A">
      <w:pPr>
        <w:framePr w:w="3535" w:wrap="auto" w:hAnchor="text" w:x="7108" w:y="480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Predsjednica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vijeća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mladež</w:t>
      </w:r>
      <w:r>
        <w:rPr>
          <w:rFonts w:ascii="Arial"/>
          <w:color w:val="000000"/>
          <w:sz w:val="24"/>
        </w:rPr>
        <w:t>:</w:t>
      </w:r>
    </w:p>
    <w:p w:rsidR="00760FEC" w:rsidRDefault="0078487A">
      <w:pPr>
        <w:framePr w:w="3535" w:wrap="auto" w:hAnchor="text" w:x="7108" w:y="4805"/>
        <w:widowControl w:val="false"/>
        <w:autoSpaceDE w:val="false"/>
        <w:autoSpaceDN w:val="false"/>
        <w:spacing w:before="8" w:after="0" w:line="268" w:lineRule="exact"/>
        <w:ind w:left="41"/>
        <w:jc w:val="left"/>
        <w:rPr>
          <w:rFonts w:ascii="Arial"/>
          <w:color w:val="000000"/>
          <w:spacing w:val="-1"/>
          <w:sz w:val="24"/>
        </w:rPr>
      </w:pPr>
      <w:r>
        <w:rPr>
          <w:rFonts w:ascii="Arial"/>
          <w:color w:val="000000"/>
          <w:sz w:val="24"/>
        </w:rPr>
        <w:t>Lidija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Vuljak,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v.r.</w:t>
      </w:r>
    </w:p>
    <w:p w:rsidR="00102EF9" w:rsidRDefault="00102EF9">
      <w:pPr>
        <w:framePr w:w="3535" w:wrap="auto" w:hAnchor="text" w:x="7108" w:y="4805"/>
        <w:widowControl w:val="false"/>
        <w:autoSpaceDE w:val="false"/>
        <w:autoSpaceDN w:val="false"/>
        <w:spacing w:before="8" w:after="0" w:line="268" w:lineRule="exact"/>
        <w:ind w:left="41"/>
        <w:jc w:val="left"/>
        <w:rPr>
          <w:rFonts w:ascii="Arial"/>
          <w:color w:val="000000"/>
          <w:spacing w:val="-1"/>
          <w:sz w:val="24"/>
        </w:rPr>
      </w:pPr>
    </w:p>
    <w:p w:rsidR="00102EF9" w:rsidRDefault="00102EF9">
      <w:pPr>
        <w:framePr w:w="3535" w:wrap="auto" w:hAnchor="text" w:x="7108" w:y="4805"/>
        <w:widowControl w:val="false"/>
        <w:autoSpaceDE w:val="false"/>
        <w:autoSpaceDN w:val="false"/>
        <w:spacing w:before="8" w:after="0" w:line="268" w:lineRule="exact"/>
        <w:ind w:left="41"/>
        <w:jc w:val="left"/>
        <w:rPr>
          <w:rFonts w:ascii="Arial"/>
          <w:color w:val="000000"/>
          <w:sz w:val="24"/>
        </w:rPr>
      </w:pPr>
    </w:p>
    <w:p w:rsidR="00760FEC" w:rsidRDefault="00760FEC">
      <w:pPr>
        <w:pStyle w:val="Bezpopisa1"/>
        <w:sectPr w:rsidR="00760FEC">
          <w:pgSz w:w="11900" w:h="16820"/>
          <w:pgMar w:top="0" w:right="0" w:bottom="0" w:left="0" w:header="720" w:footer="720" w:gutter="0"/>
          <w:pgNumType w:start="1"/>
          <w:cols w:space="720"/>
          <w:docGrid w:linePitch="1"/>
        </w:sectPr>
      </w:pPr>
    </w:p>
    <w:p w:rsidR="00760FEC" w:rsidRDefault="00760FE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102EF9" w:rsidP="00102EF9" w:rsidRDefault="0078487A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name="br3" w:id="3"/>
      <w:bookmarkEnd w:id="3"/>
      <w:r>
        <w:rPr>
          <w:rFonts w:ascii="Arial"/>
          <w:color w:val="FF0000"/>
          <w:sz w:val="2"/>
        </w:rPr>
        <w:t xml:space="preserve"> </w:t>
      </w:r>
      <w:r w:rsidR="00102EF9">
        <w:rPr>
          <w:rFonts w:ascii="Arial"/>
          <w:color w:val="FF0000"/>
          <w:sz w:val="2"/>
        </w:rPr>
        <w:t xml:space="preserve"> </w:t>
      </w:r>
    </w:p>
    <w:p w:rsidR="00102EF9" w:rsidP="00102EF9" w:rsidRDefault="00102EF9">
      <w:pPr>
        <w:framePr w:w="6347" w:wrap="auto" w:hAnchor="text" w:x="1524" w:y="1992"/>
        <w:widowControl w:val="false"/>
        <w:autoSpaceDE w:val="false"/>
        <w:autoSpaceDN w:val="false"/>
        <w:spacing w:before="0" w:after="0" w:line="268" w:lineRule="exact"/>
        <w:ind w:left="1711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REPUBLIKA HRVATSKA</w:t>
      </w:r>
    </w:p>
    <w:p w:rsidR="00102EF9" w:rsidP="00102EF9" w:rsidRDefault="00102EF9">
      <w:pPr>
        <w:framePr w:w="6347" w:wrap="auto" w:hAnchor="text" w:x="1524" w:y="199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DRŽAVNO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ODVJETNIŠTVO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</w:p>
    <w:p w:rsidR="00102EF9" w:rsidP="00102EF9" w:rsidRDefault="00102EF9">
      <w:pPr>
        <w:framePr w:w="6347" w:wrap="auto" w:hAnchor="text" w:x="1524" w:y="1992"/>
        <w:widowControl w:val="false"/>
        <w:autoSpaceDE w:val="false"/>
        <w:autoSpaceDN w:val="false"/>
        <w:spacing w:before="8" w:after="0" w:line="268" w:lineRule="exact"/>
        <w:ind w:left="106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Koprivnica,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Hrvatske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državnosti</w:t>
      </w:r>
      <w:r>
        <w:rPr>
          <w:rFonts w:ascii="Arial"/>
          <w:color w:val="000000"/>
          <w:sz w:val="24"/>
        </w:rPr>
        <w:t xml:space="preserve"> 5a/III</w:t>
      </w:r>
    </w:p>
    <w:p w:rsidR="00102EF9" w:rsidP="00102EF9" w:rsidRDefault="00102EF9">
      <w:pPr>
        <w:framePr w:w="3311" w:wrap="auto" w:hAnchor="text" w:x="1524" w:y="295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Broj: KOz-DO-20/2025-1</w:t>
      </w:r>
    </w:p>
    <w:p w:rsidR="00102EF9" w:rsidP="00102EF9" w:rsidRDefault="00102EF9">
      <w:pPr>
        <w:framePr w:w="3311" w:wrap="auto" w:hAnchor="text" w:x="1524" w:y="295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Koprivnica,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23.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svibanj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2025.</w:t>
      </w:r>
    </w:p>
    <w:p w:rsidR="00102EF9" w:rsidP="00102EF9" w:rsidRDefault="00102EF9">
      <w:pPr>
        <w:framePr w:w="3311" w:wrap="auto" w:hAnchor="text" w:x="1524" w:y="295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DS/VS</w:t>
      </w:r>
    </w:p>
    <w:p w:rsidR="00102EF9" w:rsidP="00102EF9" w:rsidRDefault="00102EF9">
      <w:pPr>
        <w:framePr w:w="4148" w:wrap="auto" w:hAnchor="text" w:x="3999" w:y="406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OPĆINSKOM</w:t>
      </w:r>
      <w:r>
        <w:rPr>
          <w:rFonts w:ascii="Arial"/>
          <w:color w:val="000000"/>
          <w:sz w:val="24"/>
        </w:rPr>
        <w:t xml:space="preserve"> SUDU U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</w:p>
    <w:p w:rsidR="00102EF9" w:rsidP="00102EF9" w:rsidRDefault="00102EF9">
      <w:pPr>
        <w:framePr w:w="4148" w:wrap="auto" w:hAnchor="text" w:x="3999" w:y="4061"/>
        <w:widowControl w:val="false"/>
        <w:autoSpaceDE w:val="false"/>
        <w:autoSpaceDN w:val="false"/>
        <w:spacing w:before="8" w:after="0" w:line="268" w:lineRule="exact"/>
        <w:ind w:left="90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SUDU ZA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MLADEŽ</w:t>
      </w:r>
    </w:p>
    <w:p w:rsidR="00102EF9" w:rsidP="00102EF9" w:rsidRDefault="00102EF9">
      <w:pPr>
        <w:framePr w:w="9307" w:wrap="auto" w:hAnchor="text" w:x="1416" w:y="4889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Na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temelju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38.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stavak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točka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6.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z w:val="24"/>
        </w:rPr>
        <w:t>341.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stavak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Zakona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kaznenom</w:t>
      </w:r>
    </w:p>
    <w:p w:rsidR="00102EF9" w:rsidP="00102EF9" w:rsidRDefault="00102EF9">
      <w:pPr>
        <w:framePr w:w="9307" w:wrap="auto" w:hAnchor="text" w:x="1416" w:y="488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postupku/08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(''Narodne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novine''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z w:val="24"/>
        </w:rPr>
        <w:t>152/08,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76/09,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80/11,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121/11,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91/12,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143/12,</w:t>
      </w:r>
    </w:p>
    <w:p w:rsidR="00102EF9" w:rsidP="00102EF9" w:rsidRDefault="00102EF9">
      <w:pPr>
        <w:framePr w:w="373" w:wrap="auto" w:hAnchor="text" w:x="1416" w:y="544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5</w:t>
      </w:r>
    </w:p>
    <w:p w:rsidR="00102EF9" w:rsidP="00102EF9" w:rsidRDefault="00102EF9">
      <w:pPr>
        <w:framePr w:w="9313" w:wrap="auto" w:hAnchor="text" w:x="1416" w:y="5441"/>
        <w:widowControl w:val="false"/>
        <w:autoSpaceDE w:val="false"/>
        <w:autoSpaceDN w:val="false"/>
        <w:spacing w:before="0" w:after="0" w:line="268" w:lineRule="exact"/>
        <w:ind w:left="134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6/13,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145/13,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152/14,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70/17,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126/19,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80/22,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36/24,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72/25,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dalje: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ZKP/08),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113.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9313" w:wrap="auto" w:hAnchor="text" w:x="1416" w:y="54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114.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Zakona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sudovima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mladež</w:t>
      </w:r>
      <w:r>
        <w:rPr>
          <w:rFonts w:ascii="Arial"/>
          <w:color w:val="000000"/>
          <w:sz w:val="24"/>
        </w:rPr>
        <w:t xml:space="preserve"> (''Narodne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novine''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broj 84/11,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143/11,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148/13,</w:t>
      </w:r>
    </w:p>
    <w:p w:rsidR="00102EF9" w:rsidP="00102EF9" w:rsidRDefault="00102EF9">
      <w:pPr>
        <w:framePr w:w="9313" w:wrap="auto" w:hAnchor="text" w:x="1416" w:y="5441"/>
        <w:widowControl w:val="false"/>
        <w:autoSpaceDE w:val="false"/>
        <w:autoSpaceDN w:val="false"/>
        <w:spacing w:before="8" w:after="0" w:line="268" w:lineRule="exact"/>
        <w:ind w:left="134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6/15,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126/19,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dalje: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ZSM),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podižem</w:t>
      </w:r>
    </w:p>
    <w:p w:rsidR="00102EF9" w:rsidP="00102EF9" w:rsidRDefault="00102EF9">
      <w:pPr>
        <w:framePr w:w="373" w:wrap="auto" w:hAnchor="text" w:x="1416" w:y="599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5</w:t>
      </w:r>
    </w:p>
    <w:p w:rsidR="00102EF9" w:rsidP="00102EF9" w:rsidRDefault="00102EF9">
      <w:pPr>
        <w:framePr w:w="2173" w:wrap="auto" w:hAnchor="text" w:x="4986" w:y="6728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T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U </w:t>
      </w:r>
      <w:r>
        <w:rPr>
          <w:rFonts w:ascii="Arial" w:hAnsi="Arial" w:cs="Arial"/>
          <w:color w:val="000000"/>
          <w:sz w:val="24"/>
        </w:rPr>
        <w:t>Ž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 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C U</w:t>
      </w:r>
    </w:p>
    <w:p w:rsidR="00102EF9" w:rsidP="00102EF9" w:rsidRDefault="00102EF9">
      <w:pPr>
        <w:framePr w:w="828" w:wrap="auto" w:hAnchor="text" w:x="1524" w:y="718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protiv</w:t>
      </w:r>
    </w:p>
    <w:p w:rsidR="00102EF9" w:rsidP="00102EF9" w:rsidRDefault="00102EF9">
      <w:pPr>
        <w:framePr w:w="1427" w:wrap="auto" w:hAnchor="text" w:x="1524" w:y="7738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okrivljenika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BOGDANA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CETUŠIĆA,</w:t>
      </w:r>
      <w:r>
        <w:rPr>
          <w:rFonts w:ascii="Arial"/>
          <w:color w:val="000000"/>
          <w:spacing w:val="258"/>
          <w:sz w:val="24"/>
        </w:rPr>
        <w:t xml:space="preserve"> </w:t>
      </w:r>
      <w:r>
        <w:rPr>
          <w:rFonts w:ascii="Arial"/>
          <w:color w:val="000000"/>
          <w:sz w:val="24"/>
        </w:rPr>
        <w:t>OIB: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36"/>
          <w:sz w:val="24"/>
        </w:rPr>
        <w:t>…</w:t>
      </w:r>
      <w:r>
        <w:rPr>
          <w:rFonts w:ascii="Arial"/>
          <w:color w:val="000000"/>
          <w:sz w:val="24"/>
        </w:rPr>
        <w:t>,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sina</w:t>
      </w:r>
      <w:r>
        <w:rPr>
          <w:rFonts w:ascii="Arial"/>
          <w:color w:val="000000"/>
          <w:spacing w:val="141"/>
          <w:sz w:val="24"/>
        </w:rPr>
        <w:t xml:space="preserve"> </w:t>
      </w:r>
      <w:r>
        <w:rPr>
          <w:rFonts w:ascii="Arial"/>
          <w:color w:val="000000"/>
          <w:sz w:val="24"/>
        </w:rPr>
        <w:t>D. i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J. </w:t>
      </w:r>
      <w:r>
        <w:rPr>
          <w:rFonts w:ascii="Arial" w:hAnsi="Arial" w:cs="Arial"/>
          <w:color w:val="000000"/>
          <w:sz w:val="24"/>
        </w:rPr>
        <w:t xml:space="preserve">C. </w:t>
      </w:r>
      <w:r>
        <w:rPr>
          <w:rFonts w:ascii="Arial"/>
          <w:color w:val="000000"/>
          <w:sz w:val="24"/>
        </w:rPr>
        <w:t>r.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B.,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rođenog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71"/>
          <w:sz w:val="24"/>
        </w:rPr>
        <w:t>…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z w:val="24"/>
        </w:rPr>
        <w:t>K.,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s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prebivalištem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R. H.,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O. </w:t>
      </w:r>
      <w:r>
        <w:rPr>
          <w:rFonts w:ascii="Arial" w:hAnsi="Arial" w:cs="Arial"/>
          <w:color w:val="000000"/>
          <w:sz w:val="24"/>
        </w:rPr>
        <w:t>V.,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G. kbr.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9,</w:t>
      </w:r>
      <w:r>
        <w:rPr>
          <w:rFonts w:ascii="Arial"/>
          <w:color w:val="000000"/>
          <w:sz w:val="24"/>
        </w:rPr>
        <w:t xml:space="preserve"> 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boravištem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N.,</w:t>
      </w:r>
      <w:r>
        <w:rPr>
          <w:rFonts w:ascii="Arial"/>
          <w:color w:val="000000"/>
          <w:spacing w:val="-2"/>
          <w:sz w:val="24"/>
        </w:rPr>
        <w:t xml:space="preserve"> ..</w:t>
      </w:r>
      <w:r>
        <w:rPr>
          <w:rFonts w:ascii="Arial"/>
          <w:color w:val="000000"/>
          <w:sz w:val="24"/>
        </w:rPr>
        <w:t>,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K. </w:t>
      </w:r>
      <w:r>
        <w:rPr>
          <w:rFonts w:ascii="Arial"/>
          <w:color w:val="000000"/>
          <w:sz w:val="24"/>
        </w:rPr>
        <w:t>a,</w:t>
      </w:r>
      <w:r>
        <w:rPr>
          <w:rFonts w:ascii="Arial"/>
          <w:color w:val="000000"/>
          <w:spacing w:val="263"/>
          <w:sz w:val="24"/>
        </w:rPr>
        <w:t xml:space="preserve"> </w:t>
      </w:r>
      <w:r>
        <w:rPr>
          <w:rFonts w:ascii="Arial"/>
          <w:color w:val="000000"/>
          <w:sz w:val="24"/>
        </w:rPr>
        <w:t>O. O.,</w:t>
      </w:r>
      <w:r>
        <w:rPr>
          <w:rFonts w:ascii="Arial"/>
          <w:color w:val="000000"/>
          <w:spacing w:val="26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državljanina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Republike</w:t>
      </w:r>
      <w:r>
        <w:rPr>
          <w:rFonts w:ascii="Arial"/>
          <w:color w:val="000000"/>
          <w:spacing w:val="202"/>
          <w:sz w:val="24"/>
        </w:rPr>
        <w:t xml:space="preserve"> </w:t>
      </w:r>
      <w:r>
        <w:rPr>
          <w:rFonts w:ascii="Arial"/>
          <w:color w:val="000000"/>
          <w:sz w:val="24"/>
        </w:rPr>
        <w:t>Hrvatske,</w:t>
      </w:r>
      <w:r>
        <w:rPr>
          <w:rFonts w:ascii="Arial"/>
          <w:color w:val="000000"/>
          <w:spacing w:val="200"/>
          <w:sz w:val="24"/>
        </w:rPr>
        <w:t xml:space="preserve"> </w:t>
      </w:r>
      <w:r>
        <w:rPr>
          <w:rFonts w:ascii="Arial"/>
          <w:color w:val="000000"/>
          <w:sz w:val="24"/>
        </w:rPr>
        <w:t>radnika,</w:t>
      </w:r>
      <w:r>
        <w:rPr>
          <w:rFonts w:ascii="Arial"/>
          <w:color w:val="000000"/>
          <w:spacing w:val="200"/>
          <w:sz w:val="24"/>
        </w:rPr>
        <w:t xml:space="preserve"> </w:t>
      </w:r>
      <w:r>
        <w:rPr>
          <w:rFonts w:ascii="Arial"/>
          <w:color w:val="000000"/>
          <w:sz w:val="24"/>
        </w:rPr>
        <w:t>nezaposlenog,</w:t>
      </w:r>
      <w:r>
        <w:rPr>
          <w:rFonts w:ascii="Arial"/>
          <w:color w:val="000000"/>
          <w:spacing w:val="202"/>
          <w:sz w:val="24"/>
        </w:rPr>
        <w:t xml:space="preserve"> </w:t>
      </w:r>
      <w:r>
        <w:rPr>
          <w:rFonts w:ascii="Arial"/>
          <w:color w:val="000000"/>
          <w:sz w:val="24"/>
        </w:rPr>
        <w:t>NSS,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rastavljenog,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osuđivanog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69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K-</w:t>
      </w:r>
      <w:r>
        <w:rPr>
          <w:rFonts w:ascii="Arial"/>
          <w:color w:val="000000"/>
          <w:sz w:val="24"/>
        </w:rPr>
        <w:t>67/03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25.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ožujka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2003.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teške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krađe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217.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6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mjeseci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uvjetno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godinu,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9208" w:wrap="auto" w:hAnchor="text" w:x="1524" w:y="8014"/>
        <w:widowControl w:val="false"/>
        <w:autoSpaceDE w:val="false"/>
        <w:autoSpaceDN w:val="false"/>
        <w:spacing w:before="8" w:after="0" w:line="268" w:lineRule="exact"/>
        <w:ind w:left="2837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"/>
          <w:sz w:val="24"/>
        </w:rPr>
        <w:t xml:space="preserve"> K</w:t>
      </w: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/>
          <w:color w:val="000000"/>
          <w:spacing w:val="1"/>
          <w:sz w:val="24"/>
        </w:rPr>
        <w:t>391/05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21.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veljače</w:t>
      </w:r>
    </w:p>
    <w:p w:rsidR="00102EF9" w:rsidP="00102EF9" w:rsidRDefault="00102EF9">
      <w:pPr>
        <w:framePr w:w="373" w:wrap="auto" w:hAnchor="text" w:x="4362" w:y="1105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2" w:wrap="auto" w:hAnchor="text" w:x="4496" w:y="1105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006.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krivotvorenje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isprave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311.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</w:p>
    <w:p w:rsidR="00102EF9" w:rsidP="00102EF9" w:rsidRDefault="00102EF9">
      <w:pPr>
        <w:framePr w:w="373" w:wrap="auto" w:hAnchor="text" w:x="4362" w:y="1132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7" w:wrap="auto" w:hAnchor="text" w:x="4496" w:y="1132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/>
          <w:color w:val="000000"/>
          <w:sz w:val="24"/>
        </w:rPr>
        <w:t>8</w:t>
      </w:r>
      <w:r>
        <w:rPr>
          <w:rFonts w:ascii="Arial"/>
          <w:color w:val="000000"/>
          <w:spacing w:val="-18"/>
          <w:sz w:val="24"/>
        </w:rPr>
        <w:t xml:space="preserve"> </w:t>
      </w:r>
      <w:r>
        <w:rPr>
          <w:rFonts w:ascii="Arial"/>
          <w:color w:val="000000"/>
          <w:sz w:val="24"/>
        </w:rPr>
        <w:t>mjeseci</w:t>
      </w:r>
      <w:r>
        <w:rPr>
          <w:rFonts w:ascii="Arial"/>
          <w:color w:val="000000"/>
          <w:spacing w:val="-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uvjetno</w:t>
      </w:r>
    </w:p>
    <w:p w:rsidR="00102EF9" w:rsidP="00102EF9" w:rsidRDefault="00102EF9">
      <w:pPr>
        <w:framePr w:w="6370" w:wrap="auto" w:hAnchor="text" w:x="4362" w:y="1160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2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godine,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presudom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Ludbregu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</w:p>
    <w:p w:rsidR="00102EF9" w:rsidP="00102EF9" w:rsidRDefault="00102EF9">
      <w:pPr>
        <w:framePr w:w="6370" w:wrap="auto" w:hAnchor="text" w:x="4362" w:y="1160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K-33/06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11.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svibnja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z w:val="24"/>
        </w:rPr>
        <w:t>2006.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z w:val="24"/>
        </w:rPr>
        <w:t>tjelesna</w:t>
      </w:r>
    </w:p>
    <w:p w:rsidR="00102EF9" w:rsidP="00102EF9" w:rsidRDefault="00102EF9">
      <w:pPr>
        <w:framePr w:w="6370" w:wrap="auto" w:hAnchor="text" w:x="4362" w:y="1160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ozljeda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9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98.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101"/>
          <w:sz w:val="24"/>
        </w:rPr>
        <w:t xml:space="preserve"> </w:t>
      </w:r>
      <w:r>
        <w:rPr>
          <w:rFonts w:ascii="Arial"/>
          <w:color w:val="000000"/>
          <w:sz w:val="24"/>
        </w:rPr>
        <w:t>uvjetnu</w:t>
      </w:r>
      <w:r>
        <w:rPr>
          <w:rFonts w:ascii="Arial"/>
          <w:color w:val="000000"/>
          <w:spacing w:val="9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novčanu</w:t>
      </w:r>
      <w:r>
        <w:rPr>
          <w:rFonts w:ascii="Arial"/>
          <w:color w:val="000000"/>
          <w:spacing w:val="100"/>
          <w:sz w:val="24"/>
        </w:rPr>
        <w:t xml:space="preserve"> </w:t>
      </w:r>
      <w:r>
        <w:rPr>
          <w:rFonts w:ascii="Arial"/>
          <w:color w:val="000000"/>
          <w:sz w:val="24"/>
        </w:rPr>
        <w:t>kaznu,</w:t>
      </w:r>
    </w:p>
    <w:p w:rsidR="00102EF9" w:rsidP="00102EF9" w:rsidRDefault="00102EF9">
      <w:pPr>
        <w:framePr w:w="6370" w:wrap="auto" w:hAnchor="text" w:x="4362" w:y="1160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7"/>
          <w:sz w:val="24"/>
        </w:rPr>
        <w:t>K</w:t>
      </w:r>
      <w:r>
        <w:rPr>
          <w:rFonts w:ascii="Arial"/>
          <w:color w:val="000000"/>
          <w:sz w:val="24"/>
        </w:rPr>
        <w:t>-311/06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</w:p>
    <w:p w:rsidR="00102EF9" w:rsidP="00102EF9" w:rsidRDefault="00102EF9">
      <w:pPr>
        <w:framePr w:w="373" w:wrap="auto" w:hAnchor="text" w:x="4362" w:y="1270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6231" w:wrap="auto" w:hAnchor="text" w:x="4496" w:y="1270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studeni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z w:val="24"/>
        </w:rPr>
        <w:t>2006.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z w:val="24"/>
        </w:rPr>
        <w:t>povrede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iz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209.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</w:t>
      </w:r>
      <w:r>
        <w:rPr>
          <w:rFonts w:ascii="Arial"/>
          <w:color w:val="000000"/>
          <w:spacing w:val="38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/>
          <w:color w:val="000000"/>
          <w:sz w:val="24"/>
        </w:rPr>
        <w:t>4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z w:val="24"/>
        </w:rPr>
        <w:t>mjeseca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z w:val="24"/>
        </w:rPr>
        <w:t>uvjetno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72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z w:val="24"/>
        </w:rPr>
        <w:t>godinu,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71"/>
          <w:sz w:val="24"/>
        </w:rPr>
        <w:t xml:space="preserve"> </w:t>
      </w:r>
      <w:r>
        <w:rPr>
          <w:rFonts w:ascii="Arial"/>
          <w:color w:val="000000"/>
          <w:sz w:val="24"/>
        </w:rPr>
        <w:t>koja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presuda</w:t>
      </w:r>
      <w:r>
        <w:rPr>
          <w:rFonts w:ascii="Arial"/>
          <w:color w:val="000000"/>
          <w:spacing w:val="131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opozvana</w:t>
      </w:r>
      <w:r>
        <w:rPr>
          <w:rFonts w:ascii="Arial"/>
          <w:color w:val="000000"/>
          <w:spacing w:val="131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2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Kv-192/07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04.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listopada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2007.,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izdržao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03.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2008.,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uz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dodatni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uvjet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roku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5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mjeseci</w:t>
      </w:r>
      <w:r>
        <w:rPr>
          <w:rFonts w:ascii="Arial"/>
          <w:color w:val="000000"/>
          <w:spacing w:val="153"/>
          <w:sz w:val="24"/>
        </w:rPr>
        <w:t xml:space="preserve"> </w:t>
      </w:r>
      <w:r>
        <w:rPr>
          <w:rFonts w:ascii="Arial"/>
          <w:color w:val="000000"/>
          <w:sz w:val="24"/>
        </w:rPr>
        <w:t>nadoknadi</w:t>
      </w:r>
      <w:r>
        <w:rPr>
          <w:rFonts w:ascii="Arial"/>
          <w:color w:val="000000"/>
          <w:spacing w:val="15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rate</w:t>
      </w:r>
      <w:r>
        <w:rPr>
          <w:rFonts w:ascii="Arial"/>
          <w:color w:val="000000"/>
          <w:spacing w:val="158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5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uzdržavanje,</w:t>
      </w:r>
      <w:r>
        <w:rPr>
          <w:rFonts w:ascii="Arial"/>
          <w:color w:val="000000"/>
          <w:spacing w:val="157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6370" w:wrap="auto" w:hAnchor="text" w:x="4362" w:y="1298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Križevcima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"/>
          <w:sz w:val="24"/>
        </w:rPr>
        <w:t xml:space="preserve"> K</w:t>
      </w:r>
      <w:r>
        <w:rPr>
          <w:rFonts w:ascii="Arial"/>
          <w:color w:val="000000"/>
          <w:sz w:val="24"/>
        </w:rPr>
        <w:t>-45/06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18.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</w:p>
    <w:p w:rsidR="00102EF9" w:rsidP="00102EF9" w:rsidRDefault="00102EF9">
      <w:pPr>
        <w:framePr w:w="373" w:wrap="auto" w:hAnchor="text" w:x="4362" w:y="1491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0" w:wrap="auto" w:hAnchor="text" w:x="4496" w:y="1491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006.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krađe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216.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</w:p>
    <w:p w:rsidR="00102EF9" w:rsidP="00102EF9" w:rsidRDefault="00102EF9">
      <w:pPr>
        <w:framePr w:w="6371" w:wrap="auto" w:hAnchor="text" w:x="4362" w:y="15192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z w:val="24"/>
        </w:rPr>
        <w:t>7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mjeseci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uvjetno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352" w:wrap="auto" w:hAnchor="text" w:x="10380" w:y="15575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1</w:t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hr-HR" w:eastAsia="hr-HR"/>
        </w:rPr>
        <w:drawing>
          <wp:anchor distT="0" distB="0" distL="114300" distR="114300" simplePos="false" relativeHeight="251661824" behindDoc="true" locked="false" layoutInCell="true" allowOverlap="true">
            <wp:simplePos x="0" y="0"/>
            <wp:positionH relativeFrom="page">
              <wp:posOffset>2662555</wp:posOffset>
            </wp:positionH>
            <wp:positionV relativeFrom="page">
              <wp:posOffset>695960</wp:posOffset>
            </wp:positionV>
            <wp:extent cx="504190" cy="574675"/>
            <wp:effectExtent l="0" t="0" r="0" b="0"/>
            <wp:wrapNone/>
            <wp:docPr id="3" name="_x00000" descr="ooxWord://word/media/image1.jpe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_x00000" descr="ooxWord://word/media/image1.jpeg"/>
                    <pic:cNvPicPr>
                      <a:picLocks noChangeAspect="true" noChangeArrowheads="true"/>
                    </pic:cNvPicPr>
                  </pic:nvPicPr>
                  <pic:blipFill>
                    <a:blip cstate="print" r:embed="rId6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190" cy="57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/>
          <w:color w:val="FF0000"/>
          <w:sz w:val="2"/>
        </w:rPr>
        <w:br w:type="page"/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 w:rsidR="00102EF9" w:rsidP="00102EF9" w:rsidRDefault="00102EF9">
      <w:pPr>
        <w:framePr w:w="6371" w:wrap="auto" w:hAnchor="text" w:x="4362" w:y="112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godine,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Ludbregu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7"/>
          <w:sz w:val="24"/>
        </w:rPr>
        <w:t>K</w:t>
      </w:r>
      <w:r>
        <w:rPr>
          <w:rFonts w:ascii="Arial"/>
          <w:color w:val="000000"/>
          <w:sz w:val="24"/>
        </w:rPr>
        <w:t>-</w:t>
      </w:r>
    </w:p>
    <w:p w:rsidR="00102EF9" w:rsidP="00102EF9" w:rsidRDefault="00102EF9">
      <w:pPr>
        <w:framePr w:w="6371" w:wrap="auto" w:hAnchor="text" w:x="4362" w:y="1120"/>
        <w:widowControl w:val="false"/>
        <w:autoSpaceDE w:val="false"/>
        <w:autoSpaceDN w:val="false"/>
        <w:spacing w:before="8" w:after="0" w:line="268" w:lineRule="exact"/>
        <w:ind w:left="134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7/07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17.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rujna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2007.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djelo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krivotvorenje</w:t>
      </w:r>
    </w:p>
    <w:p w:rsidR="00102EF9" w:rsidP="00102EF9" w:rsidRDefault="00102EF9">
      <w:pPr>
        <w:framePr w:w="373" w:wrap="auto" w:hAnchor="text" w:x="4362" w:y="139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369" w:wrap="auto" w:hAnchor="text" w:x="4362" w:y="167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isprave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iz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311.</w:t>
      </w:r>
      <w:r>
        <w:rPr>
          <w:rFonts w:ascii="Arial"/>
          <w:color w:val="000000"/>
          <w:sz w:val="24"/>
        </w:rPr>
        <w:t xml:space="preserve"> st.</w:t>
      </w:r>
      <w:r>
        <w:rPr>
          <w:rFonts w:ascii="Arial"/>
          <w:color w:val="000000"/>
          <w:spacing w:val="1"/>
          <w:sz w:val="24"/>
        </w:rPr>
        <w:t xml:space="preserve"> 2.</w:t>
      </w:r>
      <w:r>
        <w:rPr>
          <w:rFonts w:ascii="Arial"/>
          <w:color w:val="000000"/>
          <w:sz w:val="24"/>
        </w:rPr>
        <w:t xml:space="preserve"> 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1"/>
          <w:sz w:val="24"/>
        </w:rPr>
        <w:t xml:space="preserve"> 1.</w:t>
      </w:r>
      <w:r>
        <w:rPr>
          <w:rFonts w:ascii="Arial"/>
          <w:color w:val="000000"/>
          <w:sz w:val="24"/>
        </w:rPr>
        <w:t xml:space="preserve"> KZ/97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</w:p>
    <w:p w:rsidR="00102EF9" w:rsidP="00102EF9" w:rsidRDefault="00102EF9">
      <w:pPr>
        <w:framePr w:w="6369" w:wrap="auto" w:hAnchor="text" w:x="4362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37"/>
          <w:sz w:val="24"/>
        </w:rPr>
        <w:t xml:space="preserve"> </w:t>
      </w:r>
      <w:r>
        <w:rPr>
          <w:rFonts w:ascii="Arial"/>
          <w:color w:val="000000"/>
          <w:sz w:val="24"/>
        </w:rPr>
        <w:t>8</w:t>
      </w:r>
      <w:r>
        <w:rPr>
          <w:rFonts w:ascii="Arial"/>
          <w:color w:val="000000"/>
          <w:spacing w:val="136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137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6369" w:wrap="auto" w:hAnchor="text" w:x="4362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Ludbregu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Kv</w:t>
      </w:r>
      <w:r>
        <w:rPr>
          <w:rFonts w:ascii="Arial"/>
          <w:color w:val="000000"/>
          <w:sz w:val="24"/>
        </w:rPr>
        <w:t>-25/08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05.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lipnja</w:t>
      </w:r>
    </w:p>
    <w:p w:rsidR="00102EF9" w:rsidP="00102EF9" w:rsidRDefault="00102EF9">
      <w:pPr>
        <w:framePr w:w="373" w:wrap="auto" w:hAnchor="text" w:x="4362" w:y="250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2" w:wrap="auto" w:hAnchor="text" w:x="4496" w:y="250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008.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povrede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209.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sv</w:t>
      </w:r>
      <w:r>
        <w:rPr>
          <w:rFonts w:ascii="Arial"/>
          <w:color w:val="000000"/>
          <w:spacing w:val="-1"/>
          <w:sz w:val="24"/>
        </w:rPr>
        <w:t>ezi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krivotvorenje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isprave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311.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10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presudu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uključene</w:t>
      </w:r>
      <w:r>
        <w:rPr>
          <w:rFonts w:ascii="Arial"/>
          <w:color w:val="000000"/>
          <w:spacing w:val="21"/>
          <w:sz w:val="24"/>
        </w:rPr>
        <w:t xml:space="preserve"> </w:t>
      </w:r>
      <w:r>
        <w:rPr>
          <w:rFonts w:ascii="Arial"/>
          <w:color w:val="000000"/>
          <w:sz w:val="24"/>
        </w:rPr>
        <w:t>presude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Varaždinu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K-311/06</w:t>
      </w:r>
      <w:r>
        <w:rPr>
          <w:rFonts w:ascii="Arial"/>
          <w:color w:val="000000"/>
          <w:spacing w:val="-1"/>
          <w:sz w:val="24"/>
        </w:rPr>
        <w:t xml:space="preserve"> od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03.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studenog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2006.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presuda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2"/>
          <w:sz w:val="24"/>
        </w:rPr>
        <w:t>Opć</w:t>
      </w:r>
      <w:r>
        <w:rPr>
          <w:rFonts w:ascii="Arial"/>
          <w:color w:val="000000"/>
          <w:sz w:val="24"/>
        </w:rPr>
        <w:t>inskog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11"/>
          <w:sz w:val="24"/>
        </w:rPr>
        <w:t xml:space="preserve"> </w:t>
      </w:r>
      <w:r>
        <w:rPr>
          <w:rFonts w:ascii="Arial"/>
          <w:color w:val="000000"/>
          <w:sz w:val="24"/>
        </w:rPr>
        <w:t>Ludbregu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1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K-27/07</w:t>
      </w:r>
      <w:r>
        <w:rPr>
          <w:rFonts w:ascii="Arial"/>
          <w:color w:val="000000"/>
          <w:spacing w:val="1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113"/>
          <w:sz w:val="24"/>
        </w:rPr>
        <w:t xml:space="preserve"> </w:t>
      </w:r>
      <w:r>
        <w:rPr>
          <w:rFonts w:ascii="Arial"/>
          <w:color w:val="000000"/>
          <w:sz w:val="24"/>
        </w:rPr>
        <w:t>17.</w:t>
      </w:r>
      <w:r>
        <w:rPr>
          <w:rFonts w:ascii="Arial"/>
          <w:color w:val="000000"/>
          <w:spacing w:val="11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rujna</w:t>
      </w:r>
      <w:r>
        <w:rPr>
          <w:rFonts w:ascii="Arial"/>
          <w:color w:val="000000"/>
          <w:spacing w:val="112"/>
          <w:sz w:val="24"/>
        </w:rPr>
        <w:t xml:space="preserve"> </w:t>
      </w:r>
      <w:r>
        <w:rPr>
          <w:rFonts w:ascii="Arial"/>
          <w:color w:val="000000"/>
          <w:sz w:val="24"/>
        </w:rPr>
        <w:t>2007.,</w:t>
      </w:r>
    </w:p>
    <w:p w:rsidR="00102EF9" w:rsidP="00102EF9" w:rsidRDefault="00102EF9">
      <w:pPr>
        <w:framePr w:w="6372" w:wrap="auto" w:hAnchor="text" w:x="4362" w:y="277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7"/>
          <w:sz w:val="24"/>
        </w:rPr>
        <w:t>K</w:t>
      </w:r>
      <w:r>
        <w:rPr>
          <w:rFonts w:ascii="Arial"/>
          <w:color w:val="000000"/>
          <w:sz w:val="24"/>
        </w:rPr>
        <w:t>-553/09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</w:p>
    <w:p w:rsidR="00102EF9" w:rsidP="00102EF9" w:rsidRDefault="00102EF9">
      <w:pPr>
        <w:framePr w:w="373" w:wrap="auto" w:hAnchor="text" w:x="4362" w:y="47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6231" w:wrap="auto" w:hAnchor="text" w:x="4496" w:y="47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6.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z w:val="24"/>
        </w:rPr>
        <w:t>srpnja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z w:val="24"/>
        </w:rPr>
        <w:t>2009.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95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z w:val="24"/>
        </w:rPr>
        <w:t>povreda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</w:p>
    <w:p w:rsidR="00102EF9" w:rsidP="00102EF9" w:rsidRDefault="00102EF9">
      <w:pPr>
        <w:framePr w:w="6371" w:wrap="auto" w:hAnchor="text" w:x="4362" w:y="498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209.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2.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</w:t>
      </w:r>
    </w:p>
    <w:p w:rsidR="00102EF9" w:rsidP="00102EF9" w:rsidRDefault="00102EF9">
      <w:pPr>
        <w:framePr w:w="6371" w:wrap="auto" w:hAnchor="text" w:x="4362" w:y="498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-12"/>
          <w:sz w:val="24"/>
        </w:rPr>
        <w:t xml:space="preserve"> </w:t>
      </w:r>
      <w:r>
        <w:rPr>
          <w:rFonts w:ascii="Arial"/>
          <w:color w:val="000000"/>
          <w:sz w:val="24"/>
        </w:rPr>
        <w:t>6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-1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presud</w:t>
      </w:r>
      <w:r>
        <w:rPr>
          <w:rFonts w:ascii="Arial"/>
          <w:color w:val="000000"/>
          <w:spacing w:val="-1"/>
          <w:sz w:val="24"/>
        </w:rPr>
        <w:t>om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</w:p>
    <w:p w:rsidR="00102EF9" w:rsidP="00102EF9" w:rsidRDefault="00102EF9">
      <w:pPr>
        <w:framePr w:w="6371" w:wrap="auto" w:hAnchor="text" w:x="4362" w:y="498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Kv-586/10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30.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prosinca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2010.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z w:val="24"/>
        </w:rPr>
        <w:t>zbog</w:t>
      </w:r>
    </w:p>
    <w:p w:rsidR="00102EF9" w:rsidP="00102EF9" w:rsidRDefault="00102EF9">
      <w:pPr>
        <w:framePr w:w="6371" w:wrap="auto" w:hAnchor="text" w:x="4362" w:y="498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kaznenih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djela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povrede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209.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</w:p>
    <w:p w:rsidR="00102EF9" w:rsidP="00102EF9" w:rsidRDefault="00102EF9">
      <w:pPr>
        <w:framePr w:w="373" w:wrap="auto" w:hAnchor="text" w:x="4362" w:y="608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0" w:wrap="auto" w:hAnchor="text" w:x="4496" w:y="608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krivotvorenje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isprave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iz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311.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</w:p>
    <w:p w:rsidR="00102EF9" w:rsidP="00102EF9" w:rsidRDefault="00102EF9">
      <w:pPr>
        <w:framePr w:w="373" w:wrap="auto" w:hAnchor="text" w:x="4362" w:y="636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0" w:wrap="auto" w:hAnchor="text" w:x="4496" w:y="636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z w:val="24"/>
        </w:rPr>
        <w:t>3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mjeseca,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z w:val="24"/>
        </w:rPr>
        <w:t>presudu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uključene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presude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Ludbregu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Kv</w:t>
      </w:r>
      <w:r>
        <w:rPr>
          <w:rFonts w:ascii="Arial"/>
          <w:color w:val="000000"/>
          <w:sz w:val="24"/>
        </w:rPr>
        <w:t>-25/08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05.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lipnja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2008.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/>
          <w:color w:val="000000"/>
          <w:spacing w:val="7"/>
          <w:sz w:val="24"/>
        </w:rPr>
        <w:t>K</w:t>
      </w:r>
      <w:r>
        <w:rPr>
          <w:rFonts w:ascii="Arial"/>
          <w:color w:val="000000"/>
          <w:sz w:val="24"/>
        </w:rPr>
        <w:t>-553/09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06.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z w:val="24"/>
        </w:rPr>
        <w:t>srpnja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2009.,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2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26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26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z w:val="24"/>
        </w:rPr>
        <w:t>K-78/12-</w:t>
      </w:r>
      <w:r>
        <w:rPr>
          <w:rFonts w:ascii="Arial"/>
          <w:color w:val="000000"/>
          <w:spacing w:val="-1"/>
          <w:sz w:val="24"/>
        </w:rPr>
        <w:t>17</w:t>
      </w:r>
      <w:r>
        <w:rPr>
          <w:rFonts w:ascii="Arial"/>
          <w:color w:val="000000"/>
          <w:spacing w:val="8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z w:val="24"/>
        </w:rPr>
        <w:t>08.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ožujka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z w:val="24"/>
        </w:rPr>
        <w:t>2013.</w:t>
      </w:r>
      <w:r>
        <w:rPr>
          <w:rFonts w:ascii="Arial"/>
          <w:color w:val="000000"/>
          <w:spacing w:val="8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z</w:t>
      </w:r>
      <w:r>
        <w:rPr>
          <w:rFonts w:ascii="Arial"/>
          <w:color w:val="000000"/>
          <w:sz w:val="24"/>
        </w:rPr>
        <w:t>a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krađe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216.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1.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KZ/97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128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128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28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1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z w:val="24"/>
        </w:rPr>
        <w:t>6</w:t>
      </w:r>
      <w:r>
        <w:rPr>
          <w:rFonts w:ascii="Arial"/>
          <w:color w:val="000000"/>
          <w:spacing w:val="126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125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12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koja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</w:p>
    <w:p w:rsidR="00102EF9" w:rsidP="00102EF9" w:rsidRDefault="00102EF9">
      <w:pPr>
        <w:framePr w:w="6371" w:wrap="auto" w:hAnchor="text" w:x="4362" w:y="664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zamijenjena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radom</w:t>
      </w:r>
      <w:r>
        <w:rPr>
          <w:rFonts w:ascii="Arial"/>
          <w:color w:val="000000"/>
          <w:spacing w:val="-2"/>
          <w:sz w:val="24"/>
        </w:rPr>
        <w:t xml:space="preserve"> za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opće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dobro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slobodi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</w:p>
    <w:p w:rsidR="00102EF9" w:rsidP="00102EF9" w:rsidRDefault="00102EF9">
      <w:pPr>
        <w:framePr w:w="373" w:wrap="auto" w:hAnchor="text" w:x="4362" w:y="885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4</w:t>
      </w:r>
    </w:p>
    <w:p w:rsidR="00102EF9" w:rsidP="00102EF9" w:rsidRDefault="00102EF9">
      <w:pPr>
        <w:framePr w:w="6232" w:wrap="auto" w:hAnchor="text" w:x="4496" w:y="885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80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sati,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Koprivnici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7"/>
          <w:sz w:val="24"/>
        </w:rPr>
        <w:t>K</w:t>
      </w:r>
      <w:r>
        <w:rPr>
          <w:rFonts w:ascii="Arial"/>
          <w:color w:val="000000"/>
          <w:sz w:val="24"/>
        </w:rPr>
        <w:t>-</w:t>
      </w:r>
    </w:p>
    <w:p w:rsidR="00102EF9" w:rsidP="00102EF9" w:rsidRDefault="00102EF9">
      <w:pPr>
        <w:framePr w:w="373" w:wrap="auto" w:hAnchor="text" w:x="4362" w:y="912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6" w:wrap="auto" w:hAnchor="text" w:x="4496" w:y="912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98/2013-8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04.</w:t>
      </w:r>
      <w:r>
        <w:rPr>
          <w:rFonts w:ascii="Arial"/>
          <w:color w:val="000000"/>
          <w:spacing w:val="94"/>
          <w:sz w:val="24"/>
        </w:rPr>
        <w:t xml:space="preserve"> </w:t>
      </w:r>
      <w:r>
        <w:rPr>
          <w:rFonts w:ascii="Arial"/>
          <w:color w:val="000000"/>
          <w:sz w:val="24"/>
        </w:rPr>
        <w:t>prosinca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z w:val="24"/>
        </w:rPr>
        <w:t>2013.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97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nedozvoljeno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posjedovanje,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izrada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nabavljanje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oružja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eksplozivnih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tvari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iz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čl.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331.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14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13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37"/>
          <w:sz w:val="24"/>
        </w:rPr>
        <w:t xml:space="preserve"> </w:t>
      </w:r>
      <w:r>
        <w:rPr>
          <w:rFonts w:ascii="Arial"/>
          <w:color w:val="000000"/>
          <w:sz w:val="24"/>
        </w:rPr>
        <w:t>8</w:t>
      </w:r>
      <w:r>
        <w:rPr>
          <w:rFonts w:ascii="Arial"/>
          <w:color w:val="000000"/>
          <w:spacing w:val="136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137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90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K</w:t>
      </w:r>
      <w:r>
        <w:rPr>
          <w:rFonts w:ascii="Arial"/>
          <w:color w:val="000000"/>
          <w:sz w:val="24"/>
        </w:rPr>
        <w:t>-16/15-40</w:t>
      </w:r>
      <w:r>
        <w:rPr>
          <w:rFonts w:ascii="Arial"/>
          <w:color w:val="000000"/>
          <w:spacing w:val="9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91"/>
          <w:sz w:val="24"/>
        </w:rPr>
        <w:t xml:space="preserve"> </w:t>
      </w:r>
      <w:r>
        <w:rPr>
          <w:rFonts w:ascii="Arial"/>
          <w:color w:val="000000"/>
          <w:sz w:val="24"/>
        </w:rPr>
        <w:t>27.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svibnja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2016.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dj</w:t>
      </w:r>
      <w:r>
        <w:rPr>
          <w:rFonts w:ascii="Arial"/>
          <w:color w:val="000000"/>
          <w:sz w:val="24"/>
        </w:rPr>
        <w:t>elo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krađe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čl.</w:t>
      </w:r>
      <w:r>
        <w:rPr>
          <w:rFonts w:ascii="Arial"/>
          <w:color w:val="000000"/>
          <w:spacing w:val="5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228.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82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8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8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10</w:t>
      </w:r>
    </w:p>
    <w:p w:rsidR="00102EF9" w:rsidP="00102EF9" w:rsidRDefault="00102EF9">
      <w:pPr>
        <w:framePr w:w="6371" w:wrap="auto" w:hAnchor="text" w:x="4362" w:y="940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Kzd</w:t>
      </w:r>
      <w:r>
        <w:rPr>
          <w:rFonts w:ascii="Arial"/>
          <w:color w:val="000000"/>
          <w:sz w:val="24"/>
        </w:rPr>
        <w:t>-</w:t>
      </w:r>
    </w:p>
    <w:p w:rsidR="00102EF9" w:rsidP="00102EF9" w:rsidRDefault="00102EF9">
      <w:pPr>
        <w:framePr w:w="373" w:wrap="auto" w:hAnchor="text" w:x="4362" w:y="11334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6232" w:wrap="auto" w:hAnchor="text" w:x="4496" w:y="11334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0/17-14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22.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kolovoza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2017.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povreda</w:t>
      </w:r>
    </w:p>
    <w:p w:rsidR="00102EF9" w:rsidP="00102EF9" w:rsidRDefault="00102EF9">
      <w:pPr>
        <w:framePr w:w="6366" w:wrap="auto" w:hAnchor="text" w:x="4362" w:y="1161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172.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uvjetnu</w:t>
      </w:r>
    </w:p>
    <w:p w:rsidR="00102EF9" w:rsidP="00102EF9" w:rsidRDefault="00102EF9">
      <w:pPr>
        <w:framePr w:w="6366" w:wrap="auto" w:hAnchor="text" w:x="4362" w:y="1161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10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/>
          <w:color w:val="000000"/>
          <w:sz w:val="24"/>
        </w:rPr>
        <w:t>mjeseci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uz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rok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kušnje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66" w:wrap="auto" w:hAnchor="text" w:x="4362" w:y="1161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18"/>
          <w:sz w:val="24"/>
        </w:rPr>
        <w:t xml:space="preserve"> </w:t>
      </w:r>
      <w:r>
        <w:rPr>
          <w:rFonts w:ascii="Arial"/>
          <w:color w:val="000000"/>
          <w:sz w:val="24"/>
        </w:rPr>
        <w:t>3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z w:val="24"/>
        </w:rPr>
        <w:t>godine,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2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1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6366" w:wrap="auto" w:hAnchor="text" w:x="4362" w:y="1161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Varaždinu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14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Kzm</w:t>
      </w:r>
      <w:r>
        <w:rPr>
          <w:rFonts w:ascii="Arial"/>
          <w:color w:val="000000"/>
          <w:sz w:val="24"/>
        </w:rPr>
        <w:t>-22/14-73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studenog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2017.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</w:p>
    <w:p w:rsidR="00102EF9" w:rsidP="00102EF9" w:rsidRDefault="00102EF9">
      <w:pPr>
        <w:framePr w:w="6366" w:wrap="auto" w:hAnchor="text" w:x="4362" w:y="1161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povreda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172.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</w:p>
    <w:p w:rsidR="00102EF9" w:rsidP="00102EF9" w:rsidRDefault="00102EF9">
      <w:pPr>
        <w:framePr w:w="373" w:wrap="auto" w:hAnchor="text" w:x="4362" w:y="1299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37" w:wrap="auto" w:hAnchor="text" w:x="4496" w:y="1299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KZ/11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uvjetnu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zatvora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uz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z w:val="24"/>
        </w:rPr>
        <w:t>rok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kušnje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z w:val="24"/>
        </w:rPr>
        <w:t>3</w:t>
      </w:r>
      <w:r>
        <w:rPr>
          <w:rFonts w:ascii="Arial"/>
          <w:color w:val="000000"/>
          <w:spacing w:val="63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6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uz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sigurnosnu</w:t>
      </w:r>
      <w:r>
        <w:rPr>
          <w:rFonts w:ascii="Arial"/>
          <w:color w:val="000000"/>
          <w:spacing w:val="155"/>
          <w:sz w:val="24"/>
        </w:rPr>
        <w:t xml:space="preserve"> </w:t>
      </w:r>
      <w:r>
        <w:rPr>
          <w:rFonts w:ascii="Arial"/>
          <w:color w:val="000000"/>
          <w:sz w:val="24"/>
        </w:rPr>
        <w:t>mjeru</w:t>
      </w:r>
      <w:r>
        <w:rPr>
          <w:rFonts w:ascii="Arial"/>
          <w:color w:val="000000"/>
          <w:spacing w:val="15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obveza</w:t>
      </w:r>
      <w:r>
        <w:rPr>
          <w:rFonts w:ascii="Arial"/>
          <w:color w:val="000000"/>
          <w:spacing w:val="158"/>
          <w:sz w:val="24"/>
        </w:rPr>
        <w:t xml:space="preserve"> </w:t>
      </w:r>
      <w:r>
        <w:rPr>
          <w:rFonts w:ascii="Arial"/>
          <w:color w:val="000000"/>
          <w:sz w:val="24"/>
        </w:rPr>
        <w:t>naknade</w:t>
      </w:r>
      <w:r>
        <w:rPr>
          <w:rFonts w:ascii="Arial"/>
          <w:color w:val="000000"/>
          <w:spacing w:val="157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štete</w:t>
      </w:r>
      <w:r>
        <w:rPr>
          <w:rFonts w:ascii="Arial"/>
          <w:color w:val="000000"/>
          <w:spacing w:val="15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počinjene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kaznenim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djelom,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Kv-</w:t>
      </w:r>
      <w:r>
        <w:rPr>
          <w:rFonts w:ascii="Arial"/>
          <w:color w:val="000000"/>
          <w:spacing w:val="1"/>
          <w:sz w:val="24"/>
        </w:rPr>
        <w:t>219/18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/>
          <w:color w:val="000000"/>
          <w:sz w:val="24"/>
        </w:rPr>
        <w:t>11.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siječnja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2019.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krađe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13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228.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z w:val="24"/>
        </w:rPr>
        <w:t>KZ/11,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43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135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nedozvoljeno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posjedovanje,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izrada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33"/>
          <w:sz w:val="24"/>
        </w:rPr>
        <w:t xml:space="preserve"> </w:t>
      </w:r>
      <w:r>
        <w:rPr>
          <w:rFonts w:ascii="Arial"/>
          <w:color w:val="000000"/>
          <w:sz w:val="24"/>
        </w:rPr>
        <w:t>nabavljanje</w:t>
      </w:r>
      <w:r>
        <w:rPr>
          <w:rFonts w:ascii="Arial"/>
          <w:color w:val="000000"/>
          <w:spacing w:val="3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oružja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eksplozivnih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tvari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iz</w:t>
      </w:r>
      <w:r>
        <w:rPr>
          <w:rFonts w:ascii="Arial"/>
          <w:color w:val="000000"/>
          <w:spacing w:val="37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čl.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331.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st.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bezuvjetnu</w:t>
      </w:r>
    </w:p>
    <w:p w:rsidR="00102EF9" w:rsidP="00102EF9" w:rsidRDefault="00102EF9">
      <w:pPr>
        <w:framePr w:w="6370" w:wrap="auto" w:hAnchor="text" w:x="4362" w:y="1326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z w:val="24"/>
        </w:rPr>
        <w:t>1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godine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5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ovu</w:t>
      </w:r>
    </w:p>
    <w:p w:rsidR="00102EF9" w:rsidP="00102EF9" w:rsidRDefault="00102EF9">
      <w:pPr>
        <w:framePr w:w="352" w:wrap="auto" w:hAnchor="text" w:x="10380" w:y="15575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2</w:t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 w:rsidR="00102EF9" w:rsidP="00102EF9" w:rsidRDefault="00102EF9">
      <w:pPr>
        <w:framePr w:w="6368" w:wrap="auto" w:hAnchor="text" w:x="4362" w:y="112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presudu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uključene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su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presude: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5"/>
          <w:sz w:val="24"/>
        </w:rPr>
        <w:t>K</w:t>
      </w:r>
      <w:r>
        <w:rPr>
          <w:rFonts w:ascii="Arial"/>
          <w:color w:val="000000"/>
          <w:sz w:val="24"/>
        </w:rPr>
        <w:t>-16/15-40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27.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</w:p>
    <w:p w:rsidR="00102EF9" w:rsidP="00102EF9" w:rsidRDefault="00102EF9">
      <w:pPr>
        <w:framePr w:w="373" w:wrap="auto" w:hAnchor="text" w:x="4362" w:y="139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373" w:wrap="auto" w:hAnchor="text" w:x="4362" w:y="139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6240" w:wrap="auto" w:hAnchor="text" w:x="4496" w:y="1396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016.</w:t>
      </w:r>
      <w:r>
        <w:rPr>
          <w:rFonts w:ascii="Arial"/>
          <w:color w:val="000000"/>
          <w:spacing w:val="14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Općinski</w:t>
      </w:r>
      <w:r>
        <w:rPr>
          <w:rFonts w:ascii="Arial"/>
          <w:color w:val="000000"/>
          <w:spacing w:val="144"/>
          <w:sz w:val="24"/>
        </w:rPr>
        <w:t xml:space="preserve"> </w:t>
      </w:r>
      <w:r>
        <w:rPr>
          <w:rFonts w:ascii="Arial"/>
          <w:color w:val="000000"/>
          <w:sz w:val="24"/>
        </w:rPr>
        <w:t>sud</w:t>
      </w:r>
      <w:r>
        <w:rPr>
          <w:rFonts w:ascii="Arial"/>
          <w:color w:val="000000"/>
          <w:spacing w:val="14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43"/>
          <w:sz w:val="24"/>
        </w:rPr>
        <w:t xml:space="preserve"> </w:t>
      </w:r>
      <w:r>
        <w:rPr>
          <w:rFonts w:ascii="Arial"/>
          <w:color w:val="000000"/>
          <w:sz w:val="24"/>
        </w:rPr>
        <w:t>Koprivnici,</w:t>
      </w:r>
      <w:r>
        <w:rPr>
          <w:rFonts w:ascii="Arial"/>
          <w:color w:val="000000"/>
          <w:spacing w:val="14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K-298/2013-8</w:t>
      </w:r>
      <w:r>
        <w:rPr>
          <w:rFonts w:ascii="Arial"/>
          <w:color w:val="000000"/>
          <w:spacing w:val="14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</w:p>
    <w:p w:rsidR="00102EF9" w:rsidP="00102EF9" w:rsidRDefault="00102EF9">
      <w:pPr>
        <w:framePr w:w="6240" w:wrap="auto" w:hAnchor="text" w:x="4496" w:y="139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4.12.2013.</w:t>
      </w:r>
      <w:r>
        <w:rPr>
          <w:rFonts w:ascii="Arial"/>
          <w:color w:val="000000"/>
          <w:spacing w:val="18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Općinski</w:t>
      </w:r>
      <w:r>
        <w:rPr>
          <w:rFonts w:ascii="Arial"/>
          <w:color w:val="000000"/>
          <w:spacing w:val="182"/>
          <w:sz w:val="24"/>
        </w:rPr>
        <w:t xml:space="preserve"> </w:t>
      </w:r>
      <w:r>
        <w:rPr>
          <w:rFonts w:ascii="Arial"/>
          <w:color w:val="000000"/>
          <w:sz w:val="24"/>
        </w:rPr>
        <w:t>sud</w:t>
      </w:r>
      <w:r>
        <w:rPr>
          <w:rFonts w:ascii="Arial"/>
          <w:color w:val="000000"/>
          <w:spacing w:val="18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81"/>
          <w:sz w:val="24"/>
        </w:rPr>
        <w:t xml:space="preserve"> </w:t>
      </w:r>
      <w:r>
        <w:rPr>
          <w:rFonts w:ascii="Arial"/>
          <w:color w:val="000000"/>
          <w:sz w:val="24"/>
        </w:rPr>
        <w:t>Koprivnici,</w:t>
      </w:r>
      <w:r>
        <w:rPr>
          <w:rFonts w:ascii="Arial"/>
          <w:color w:val="000000"/>
          <w:spacing w:val="186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6371" w:wrap="auto" w:hAnchor="text" w:x="4362" w:y="194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Koprivnici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4"/>
          <w:sz w:val="24"/>
        </w:rPr>
        <w:t>K</w:t>
      </w:r>
      <w:r>
        <w:rPr>
          <w:rFonts w:ascii="Arial"/>
          <w:color w:val="000000"/>
          <w:sz w:val="24"/>
        </w:rPr>
        <w:t>-383/2015-47</w:t>
      </w:r>
      <w:r>
        <w:rPr>
          <w:rFonts w:ascii="Arial"/>
          <w:color w:val="000000"/>
          <w:spacing w:val="3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3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16.</w:t>
      </w:r>
    </w:p>
    <w:p w:rsidR="00102EF9" w:rsidP="00102EF9" w:rsidRDefault="00102EF9">
      <w:pPr>
        <w:framePr w:w="6371" w:wrap="auto" w:hAnchor="text" w:x="4362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siječnja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protuzakoniti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lov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ribolov</w:t>
      </w:r>
    </w:p>
    <w:p w:rsidR="00102EF9" w:rsidP="00102EF9" w:rsidRDefault="00102EF9">
      <w:pPr>
        <w:framePr w:w="6371" w:wrap="auto" w:hAnchor="text" w:x="4362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6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204.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6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67"/>
          <w:sz w:val="24"/>
        </w:rPr>
        <w:t xml:space="preserve"> </w:t>
      </w:r>
      <w:r>
        <w:rPr>
          <w:rFonts w:ascii="Arial"/>
          <w:color w:val="000000"/>
          <w:sz w:val="24"/>
        </w:rPr>
        <w:t>KZ/11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7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novčanu</w:t>
      </w:r>
      <w:r>
        <w:rPr>
          <w:rFonts w:ascii="Arial"/>
          <w:color w:val="000000"/>
          <w:spacing w:val="6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kaznu,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</w:p>
    <w:p w:rsidR="00102EF9" w:rsidP="00102EF9" w:rsidRDefault="00102EF9">
      <w:pPr>
        <w:framePr w:w="6371" w:wrap="auto" w:hAnchor="text" w:x="4362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Kzd-</w:t>
      </w:r>
      <w:r>
        <w:rPr>
          <w:rFonts w:ascii="Arial"/>
          <w:color w:val="000000"/>
          <w:spacing w:val="1"/>
          <w:sz w:val="24"/>
        </w:rPr>
        <w:t>29/2022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17.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siječnja</w:t>
      </w:r>
    </w:p>
    <w:p w:rsidR="00102EF9" w:rsidP="00102EF9" w:rsidRDefault="00102EF9">
      <w:pPr>
        <w:framePr w:w="373" w:wrap="auto" w:hAnchor="text" w:x="4362" w:y="305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229" w:wrap="auto" w:hAnchor="text" w:x="4496" w:y="305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023.,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povrede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iz</w:t>
      </w:r>
    </w:p>
    <w:p w:rsidR="00102EF9" w:rsidP="00102EF9" w:rsidRDefault="00102EF9">
      <w:pPr>
        <w:framePr w:w="6369" w:wrap="auto" w:hAnchor="text" w:x="4362" w:y="332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172.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>st.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>KZ/11,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zatvora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trajanju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48"/>
          <w:sz w:val="24"/>
        </w:rPr>
        <w:t xml:space="preserve"> </w:t>
      </w:r>
      <w:r>
        <w:rPr>
          <w:rFonts w:ascii="Arial"/>
          <w:color w:val="000000"/>
          <w:sz w:val="24"/>
        </w:rPr>
        <w:t>7</w:t>
      </w:r>
    </w:p>
    <w:p w:rsidR="00102EF9" w:rsidP="00102EF9" w:rsidRDefault="00102EF9">
      <w:pPr>
        <w:framePr w:w="6369" w:wrap="auto" w:hAnchor="text" w:x="4362" w:y="332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mjeseci,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Njemačkog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AGKEHL,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2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CS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615</w:t>
      </w:r>
    </w:p>
    <w:p w:rsidR="00102EF9" w:rsidP="00102EF9" w:rsidRDefault="00102EF9">
      <w:pPr>
        <w:framePr w:w="6369" w:wrap="auto" w:hAnchor="text" w:x="4362" w:y="332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JS21302/23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21.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ožujka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2024.,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zbog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ECRIS</w:t>
      </w:r>
      <w:r>
        <w:rPr>
          <w:rFonts w:ascii="Arial"/>
          <w:color w:val="000000"/>
          <w:sz w:val="24"/>
        </w:rPr>
        <w:t>-StGB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§</w:t>
      </w:r>
    </w:p>
    <w:p w:rsidR="00102EF9" w:rsidP="00102EF9" w:rsidRDefault="00102EF9">
      <w:pPr>
        <w:framePr w:w="373" w:wrap="auto" w:hAnchor="text" w:x="4362" w:y="415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6372" w:wrap="auto" w:hAnchor="text" w:x="4362" w:y="4157"/>
        <w:widowControl w:val="false"/>
        <w:autoSpaceDE w:val="false"/>
        <w:autoSpaceDN w:val="false"/>
        <w:spacing w:before="0" w:after="0" w:line="268" w:lineRule="exact"/>
        <w:ind w:left="134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42Abs.1,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§248a,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§25Abs.2</w:t>
      </w: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 w:hAnsi="Arial" w:cs="Arial"/>
          <w:color w:val="000000"/>
          <w:sz w:val="24"/>
        </w:rPr>
        <w:t>krađa,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novčanu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kaznu</w:t>
      </w:r>
      <w:r>
        <w:rPr>
          <w:rFonts w:ascii="Arial"/>
          <w:color w:val="000000"/>
          <w:spacing w:val="49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6372" w:wrap="auto" w:hAnchor="text" w:x="4362" w:y="4157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presudom</w:t>
      </w:r>
      <w:r>
        <w:rPr>
          <w:rFonts w:ascii="Arial"/>
          <w:color w:val="000000"/>
          <w:spacing w:val="30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Njemačkog</w:t>
      </w:r>
      <w:r>
        <w:rPr>
          <w:rFonts w:ascii="Arial"/>
          <w:color w:val="000000"/>
          <w:spacing w:val="299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298"/>
          <w:sz w:val="24"/>
        </w:rPr>
        <w:t xml:space="preserve"> </w:t>
      </w:r>
      <w:r>
        <w:rPr>
          <w:rFonts w:ascii="Arial"/>
          <w:color w:val="000000"/>
          <w:sz w:val="24"/>
        </w:rPr>
        <w:t>AGKEHL,</w:t>
      </w:r>
      <w:r>
        <w:rPr>
          <w:rFonts w:ascii="Arial"/>
          <w:color w:val="000000"/>
          <w:spacing w:val="802"/>
          <w:sz w:val="24"/>
        </w:rPr>
        <w:t xml:space="preserve"> </w:t>
      </w:r>
      <w:r>
        <w:rPr>
          <w:rFonts w:ascii="Arial"/>
          <w:color w:val="000000"/>
          <w:sz w:val="24"/>
        </w:rPr>
        <w:t>CS</w:t>
      </w:r>
    </w:p>
    <w:p w:rsidR="00102EF9" w:rsidP="00102EF9" w:rsidRDefault="00102EF9">
      <w:pPr>
        <w:framePr w:w="6372" w:wrap="auto" w:hAnchor="text" w:x="4362" w:y="4157"/>
        <w:widowControl w:val="false"/>
        <w:autoSpaceDE w:val="false"/>
        <w:autoSpaceDN w:val="false"/>
        <w:spacing w:before="8" w:after="0" w:line="268" w:lineRule="exact"/>
        <w:ind w:left="134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06JS14928/24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12.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rujna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2024.,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zbog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čl.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ECRIS</w:t>
      </w:r>
      <w:r>
        <w:rPr>
          <w:rFonts w:ascii="Arial"/>
          <w:color w:val="000000"/>
          <w:sz w:val="24"/>
        </w:rPr>
        <w:t>-StGB</w:t>
      </w:r>
    </w:p>
    <w:p w:rsidR="00102EF9" w:rsidP="00102EF9" w:rsidRDefault="00102EF9">
      <w:pPr>
        <w:framePr w:w="6372" w:wrap="auto" w:hAnchor="text" w:x="4362" w:y="4157"/>
        <w:widowControl w:val="false"/>
        <w:autoSpaceDE w:val="false"/>
        <w:autoSpaceDN w:val="false"/>
        <w:spacing w:before="8" w:after="0" w:line="268" w:lineRule="exact"/>
        <w:ind w:left="187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223Abs.1,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§230Abs.1</w:t>
      </w:r>
      <w:r>
        <w:rPr>
          <w:rFonts w:ascii="Arial"/>
          <w:color w:val="000000"/>
          <w:spacing w:val="-1"/>
          <w:sz w:val="24"/>
        </w:rPr>
        <w:t>-</w:t>
      </w:r>
      <w:r>
        <w:rPr>
          <w:rFonts w:ascii="Arial" w:hAnsi="Arial" w:cs="Arial"/>
          <w:color w:val="000000"/>
          <w:sz w:val="24"/>
        </w:rPr>
        <w:t>nanošenje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lakše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tjelesne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povrede,</w:t>
      </w:r>
    </w:p>
    <w:p w:rsidR="00102EF9" w:rsidP="00102EF9" w:rsidRDefault="00102EF9">
      <w:pPr>
        <w:framePr w:w="373" w:wrap="auto" w:hAnchor="text" w:x="9657" w:y="443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373" w:wrap="auto" w:hAnchor="text" w:x="4362" w:y="47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5</w:t>
      </w:r>
    </w:p>
    <w:p w:rsidR="00102EF9" w:rsidP="00102EF9" w:rsidRDefault="00102EF9">
      <w:pPr>
        <w:framePr w:w="373" w:wrap="auto" w:hAnchor="text" w:x="4362" w:y="470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§</w:t>
      </w:r>
    </w:p>
    <w:p w:rsidR="00102EF9" w:rsidP="00102EF9" w:rsidRDefault="00102EF9">
      <w:pPr>
        <w:framePr w:w="4469" w:wrap="auto" w:hAnchor="text" w:x="4362" w:y="526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novčanu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kaznu,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brani se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slobode,</w:t>
      </w:r>
    </w:p>
    <w:p w:rsidR="00102EF9" w:rsidP="00102EF9" w:rsidRDefault="00102EF9">
      <w:pPr>
        <w:framePr w:w="762" w:wrap="auto" w:hAnchor="text" w:x="2124" w:y="636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z w:val="24"/>
        </w:rPr>
        <w:t xml:space="preserve"> je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razdoblju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lipnja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2025.,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K.,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kao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otac</w:t>
      </w:r>
      <w:r>
        <w:rPr>
          <w:rFonts w:ascii="Arial"/>
          <w:color w:val="000000"/>
          <w:spacing w:val="-12"/>
          <w:sz w:val="24"/>
        </w:rPr>
        <w:t xml:space="preserve"> </w:t>
      </w: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M.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C.,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rođene</w:t>
      </w:r>
      <w:r>
        <w:rPr>
          <w:rFonts w:ascii="Arial"/>
          <w:color w:val="000000"/>
          <w:spacing w:val="11"/>
          <w:sz w:val="24"/>
        </w:rPr>
        <w:t xml:space="preserve"> ..</w:t>
      </w:r>
      <w:r>
        <w:rPr>
          <w:rFonts w:ascii="Arial"/>
          <w:color w:val="000000"/>
          <w:sz w:val="24"/>
        </w:rPr>
        <w:t>.,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iako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ste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temeljem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pravomoćnog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ovršnog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rješenja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Koprivnici,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R.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/>
          <w:color w:val="000000"/>
          <w:spacing w:val="-14"/>
          <w:sz w:val="24"/>
        </w:rPr>
        <w:t>…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/>
          <w:color w:val="000000"/>
          <w:sz w:val="24"/>
        </w:rPr>
        <w:t>kojim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prihvaćen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Plan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roditeljskoj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z w:val="24"/>
        </w:rPr>
        <w:t>skrbi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27"/>
          <w:sz w:val="24"/>
        </w:rPr>
        <w:t>…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presuđeni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plaćati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mjesečno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iznos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171,35</w:t>
      </w:r>
      <w:r>
        <w:rPr>
          <w:rFonts w:ascii="Arial"/>
          <w:color w:val="000000"/>
          <w:spacing w:val="52"/>
          <w:sz w:val="24"/>
        </w:rPr>
        <w:t xml:space="preserve"> </w:t>
      </w:r>
      <w:r>
        <w:rPr>
          <w:rFonts w:ascii="Arial"/>
          <w:color w:val="000000"/>
          <w:sz w:val="24"/>
        </w:rPr>
        <w:t>eura,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počevši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07.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siječnja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5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nadalje,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dok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2"/>
          <w:sz w:val="24"/>
        </w:rPr>
        <w:t xml:space="preserve"> </w:t>
      </w:r>
      <w:r>
        <w:rPr>
          <w:rFonts w:ascii="Arial"/>
          <w:color w:val="000000"/>
          <w:sz w:val="24"/>
        </w:rPr>
        <w:t>to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budu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postojali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zakonski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uvjeti,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svjestan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svoje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obveze,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skladu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s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rješenjem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Planom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iako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svojim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radom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z w:val="24"/>
        </w:rPr>
        <w:t>ostvarivao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određene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prihode,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čime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opisani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način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djetetu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M. </w:t>
      </w:r>
      <w:r>
        <w:rPr>
          <w:rFonts w:ascii="Arial" w:hAnsi="Arial" w:cs="Arial"/>
          <w:color w:val="000000"/>
          <w:sz w:val="24"/>
        </w:rPr>
        <w:t>C.,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uskratio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</w:p>
    <w:p w:rsidR="00102EF9" w:rsidP="00102EF9" w:rsidRDefault="00102EF9">
      <w:pPr>
        <w:framePr w:w="9311" w:wrap="auto" w:hAnchor="text" w:x="1416" w:y="719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sveukupnom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iznosu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z w:val="24"/>
        </w:rPr>
        <w:t xml:space="preserve"> 5.997,25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eura,</w:t>
      </w:r>
    </w:p>
    <w:p w:rsidR="00102EF9" w:rsidP="00102EF9" w:rsidRDefault="00102EF9">
      <w:pPr>
        <w:framePr w:w="9313" w:wrap="auto" w:hAnchor="text" w:x="1416" w:y="10115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dakle,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uzdržavao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osobu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koju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-3"/>
          <w:sz w:val="24"/>
        </w:rPr>
        <w:t>je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zakonu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dužan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uzdržavati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3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način,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</w:p>
    <w:p w:rsidR="00102EF9" w:rsidP="00102EF9" w:rsidRDefault="00102EF9">
      <w:pPr>
        <w:framePr w:w="9313" w:wrap="auto" w:hAnchor="text" w:x="1416" w:y="1011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visini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rokovima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određenim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ovršnom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ispravom,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obveza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odnosi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</w:p>
    <w:p w:rsidR="00102EF9" w:rsidP="00102EF9" w:rsidRDefault="00102EF9">
      <w:pPr>
        <w:framePr w:w="9313" w:wrap="auto" w:hAnchor="text" w:x="1416" w:y="1011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djeteta,</w:t>
      </w:r>
    </w:p>
    <w:p w:rsidR="00102EF9" w:rsidP="00102EF9" w:rsidRDefault="00102EF9">
      <w:pPr>
        <w:framePr w:w="9315" w:wrap="auto" w:hAnchor="text" w:x="1416" w:y="11219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pa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time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počinio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kazneno</w:t>
      </w:r>
      <w:r>
        <w:rPr>
          <w:rFonts w:ascii="Arial"/>
          <w:color w:val="000000"/>
          <w:spacing w:val="30"/>
          <w:sz w:val="24"/>
        </w:rPr>
        <w:t xml:space="preserve"> </w:t>
      </w:r>
      <w:r>
        <w:rPr>
          <w:rFonts w:ascii="Arial"/>
          <w:color w:val="000000"/>
          <w:sz w:val="24"/>
        </w:rPr>
        <w:t>djelo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protiv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braka,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obitelji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9"/>
          <w:sz w:val="24"/>
        </w:rPr>
        <w:t xml:space="preserve"> </w:t>
      </w:r>
      <w:r>
        <w:rPr>
          <w:rFonts w:ascii="Arial"/>
          <w:color w:val="000000"/>
          <w:sz w:val="24"/>
        </w:rPr>
        <w:t>djece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28"/>
          <w:sz w:val="24"/>
        </w:rPr>
        <w:t xml:space="preserve"> </w:t>
      </w:r>
      <w:r>
        <w:rPr>
          <w:rFonts w:ascii="Arial"/>
          <w:color w:val="000000"/>
          <w:sz w:val="24"/>
        </w:rPr>
        <w:t>povredom</w:t>
      </w:r>
    </w:p>
    <w:p w:rsidR="00102EF9" w:rsidP="00102EF9" w:rsidRDefault="00102EF9">
      <w:pPr>
        <w:framePr w:w="9315" w:wrap="auto" w:hAnchor="text" w:x="1416" w:y="1121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uzdržavanja,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opisanim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172.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stavku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stav</w:t>
      </w:r>
      <w:r>
        <w:rPr>
          <w:rFonts w:ascii="Arial"/>
          <w:color w:val="000000"/>
          <w:sz w:val="24"/>
        </w:rPr>
        <w:t>ka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89"/>
          <w:sz w:val="24"/>
        </w:rPr>
        <w:t xml:space="preserve"> </w:t>
      </w:r>
      <w:r>
        <w:rPr>
          <w:rFonts w:ascii="Arial"/>
          <w:color w:val="000000"/>
          <w:sz w:val="24"/>
        </w:rPr>
        <w:t>Kaznenog</w:t>
      </w:r>
    </w:p>
    <w:p w:rsidR="00102EF9" w:rsidP="00102EF9" w:rsidRDefault="00102EF9">
      <w:pPr>
        <w:framePr w:w="9315" w:wrap="auto" w:hAnchor="text" w:x="1416" w:y="1121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zakona/11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(''Narodne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novine''</w:t>
      </w:r>
      <w:r>
        <w:rPr>
          <w:rFonts w:ascii="Arial"/>
          <w:color w:val="000000"/>
          <w:spacing w:val="60"/>
          <w:sz w:val="24"/>
        </w:rPr>
        <w:t xml:space="preserve"> </w:t>
      </w:r>
      <w:r>
        <w:rPr>
          <w:rFonts w:ascii="Arial"/>
          <w:color w:val="000000"/>
          <w:sz w:val="24"/>
        </w:rPr>
        <w:t>broj</w:t>
      </w:r>
      <w:r>
        <w:rPr>
          <w:rFonts w:ascii="Arial"/>
          <w:color w:val="000000"/>
          <w:spacing w:val="57"/>
          <w:sz w:val="24"/>
        </w:rPr>
        <w:t xml:space="preserve"> </w:t>
      </w:r>
      <w:r>
        <w:rPr>
          <w:rFonts w:ascii="Arial"/>
          <w:color w:val="000000"/>
          <w:sz w:val="24"/>
        </w:rPr>
        <w:t>125/11,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z w:val="24"/>
        </w:rPr>
        <w:t>144/12,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z w:val="24"/>
        </w:rPr>
        <w:t>56/15,</w:t>
      </w:r>
      <w:r>
        <w:rPr>
          <w:rFonts w:ascii="Arial"/>
          <w:color w:val="000000"/>
          <w:spacing w:val="61"/>
          <w:sz w:val="24"/>
        </w:rPr>
        <w:t xml:space="preserve"> </w:t>
      </w:r>
      <w:r>
        <w:rPr>
          <w:rFonts w:ascii="Arial"/>
          <w:color w:val="000000"/>
          <w:sz w:val="24"/>
        </w:rPr>
        <w:t>61/15,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/>
          <w:color w:val="000000"/>
          <w:sz w:val="24"/>
        </w:rPr>
        <w:t>101/17,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z w:val="24"/>
        </w:rPr>
        <w:t>118/18,</w:t>
      </w:r>
    </w:p>
    <w:p w:rsidR="00102EF9" w:rsidP="00102EF9" w:rsidRDefault="00102EF9">
      <w:pPr>
        <w:framePr w:w="373" w:wrap="auto" w:hAnchor="text" w:x="1416" w:y="1204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9166" w:wrap="auto" w:hAnchor="text" w:x="1551" w:y="1204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26/19,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84/21,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114/22,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114/23,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36/24,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dalje: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KZ/11),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kažnjivo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članku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172.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stavku</w:t>
      </w:r>
    </w:p>
    <w:p w:rsidR="00102EF9" w:rsidP="00102EF9" w:rsidRDefault="00102EF9">
      <w:pPr>
        <w:framePr w:w="373" w:wrap="auto" w:hAnchor="text" w:x="1416" w:y="1232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2</w:t>
      </w:r>
    </w:p>
    <w:p w:rsidR="00102EF9" w:rsidP="00102EF9" w:rsidRDefault="00102EF9">
      <w:pPr>
        <w:framePr w:w="1081" w:wrap="auto" w:hAnchor="text" w:x="1551" w:y="1232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KZ/11.</w:t>
      </w:r>
    </w:p>
    <w:p w:rsidR="00102EF9" w:rsidP="00102EF9" w:rsidRDefault="00102EF9">
      <w:pPr>
        <w:framePr w:w="6762" w:wrap="auto" w:hAnchor="text" w:x="2124" w:y="1287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time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z w:val="24"/>
        </w:rPr>
        <w:t xml:space="preserve"> temeljem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342.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stavak</w:t>
      </w:r>
      <w:r>
        <w:rPr>
          <w:rFonts w:ascii="Arial"/>
          <w:color w:val="000000"/>
          <w:spacing w:val="1"/>
          <w:sz w:val="24"/>
        </w:rPr>
        <w:t xml:space="preserve"> 3.</w:t>
      </w:r>
      <w:r>
        <w:rPr>
          <w:rFonts w:ascii="Arial"/>
          <w:color w:val="000000"/>
          <w:sz w:val="24"/>
        </w:rPr>
        <w:t xml:space="preserve"> ZKP/08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tražim</w:t>
      </w:r>
      <w:r>
        <w:rPr>
          <w:rFonts w:ascii="Arial"/>
          <w:color w:val="000000"/>
          <w:spacing w:val="1"/>
          <w:sz w:val="24"/>
        </w:rPr>
        <w:t xml:space="preserve"> da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sud</w:t>
      </w:r>
    </w:p>
    <w:p w:rsidR="00102EF9" w:rsidP="00102EF9" w:rsidRDefault="00102EF9">
      <w:pPr>
        <w:framePr w:w="320" w:wrap="auto" w:hAnchor="text" w:x="2124" w:y="1342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-</w:t>
      </w:r>
    </w:p>
    <w:p w:rsidR="00102EF9" w:rsidP="00102EF9" w:rsidRDefault="00102EF9">
      <w:pPr>
        <w:framePr w:w="8459" w:wrap="auto" w:hAnchor="text" w:x="2273" w:y="1342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B. </w:t>
      </w:r>
      <w:r>
        <w:rPr>
          <w:rFonts w:ascii="Arial" w:hAnsi="Arial" w:cs="Arial"/>
          <w:color w:val="000000"/>
          <w:spacing w:val="1"/>
          <w:sz w:val="24"/>
        </w:rPr>
        <w:t>C.,</w:t>
      </w:r>
      <w:r>
        <w:rPr>
          <w:rFonts w:ascii="Arial"/>
          <w:color w:val="000000"/>
          <w:sz w:val="24"/>
        </w:rPr>
        <w:t xml:space="preserve"> primjenom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172.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stavka</w:t>
      </w:r>
      <w:r>
        <w:rPr>
          <w:rFonts w:ascii="Arial"/>
          <w:color w:val="000000"/>
          <w:spacing w:val="1"/>
          <w:sz w:val="24"/>
        </w:rPr>
        <w:t xml:space="preserve"> 2.</w:t>
      </w:r>
      <w:r>
        <w:rPr>
          <w:rFonts w:ascii="Arial"/>
          <w:color w:val="000000"/>
          <w:sz w:val="24"/>
        </w:rPr>
        <w:t xml:space="preserve"> KZ/11,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osudi</w:t>
      </w:r>
    </w:p>
    <w:p w:rsidR="00102EF9" w:rsidP="00102EF9" w:rsidRDefault="00102EF9">
      <w:pPr>
        <w:framePr w:w="5321" w:wrap="auto" w:hAnchor="text" w:x="1416" w:y="1370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z w:val="24"/>
        </w:rPr>
        <w:t xml:space="preserve"> kaznu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zatvora 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trajanju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z w:val="24"/>
        </w:rPr>
        <w:t xml:space="preserve"> 1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(jedne) godine.</w:t>
      </w:r>
    </w:p>
    <w:p w:rsidR="00102EF9" w:rsidP="00102EF9" w:rsidRDefault="00102EF9">
      <w:pPr>
        <w:framePr w:w="352" w:wrap="auto" w:hAnchor="text" w:x="10380" w:y="15575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3</w:t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name="br4" w:id="4"/>
      <w:bookmarkEnd w:id="4"/>
      <w:r>
        <w:rPr>
          <w:rFonts w:ascii="Arial"/>
          <w:color w:val="FF0000"/>
          <w:sz w:val="2"/>
        </w:rPr>
        <w:t xml:space="preserve"> </w:t>
      </w:r>
    </w:p>
    <w:p w:rsidR="00102EF9" w:rsidP="00102EF9" w:rsidRDefault="00102EF9">
      <w:pPr>
        <w:framePr w:w="4184" w:wrap="auto" w:hAnchor="text" w:x="2232" w:y="112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 xml:space="preserve">Dokazi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z w:val="24"/>
        </w:rPr>
        <w:t xml:space="preserve"> kojima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temeljim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optužnicu: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0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373" w:wrap="auto" w:hAnchor="text" w:x="1416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7111" w:wrap="auto" w:hAnchor="text" w:x="1551" w:y="167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promet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po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računu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L. </w:t>
      </w:r>
      <w:r>
        <w:rPr>
          <w:rFonts w:ascii="Arial" w:hAnsi="Arial" w:cs="Arial"/>
          <w:color w:val="000000"/>
          <w:sz w:val="24"/>
        </w:rPr>
        <w:t>R. 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4,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5,</w:t>
      </w:r>
    </w:p>
    <w:p w:rsidR="00102EF9" w:rsidP="00102EF9" w:rsidRDefault="00102EF9">
      <w:pPr>
        <w:framePr w:w="7111" w:wrap="auto" w:hAnchor="text" w:x="1551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z w:val="24"/>
        </w:rPr>
        <w:t xml:space="preserve"> imovinsko-pravni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zahtjev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oštećenika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16,</w:t>
      </w:r>
    </w:p>
    <w:p w:rsidR="00102EF9" w:rsidP="00102EF9" w:rsidRDefault="00102EF9">
      <w:pPr>
        <w:framePr w:w="7111" w:wrap="auto" w:hAnchor="text" w:x="1551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3.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rješenje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suda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…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18,</w:t>
      </w:r>
    </w:p>
    <w:p w:rsidR="00102EF9" w:rsidP="00102EF9" w:rsidRDefault="00102EF9">
      <w:pPr>
        <w:framePr w:w="7111" w:wrap="auto" w:hAnchor="text" w:x="1551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4.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plan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z w:val="24"/>
        </w:rPr>
        <w:t xml:space="preserve"> roditeljskoj skrbi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21-25,</w:t>
      </w:r>
    </w:p>
    <w:p w:rsidR="00102EF9" w:rsidP="00102EF9" w:rsidRDefault="00102EF9">
      <w:pPr>
        <w:framePr w:w="7111" w:wrap="auto" w:hAnchor="text" w:x="1551" w:y="167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5.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potvrda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Hrvatskog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zavoda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zapošljavanje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28,</w:t>
      </w:r>
    </w:p>
    <w:p w:rsidR="00102EF9" w:rsidP="00102EF9" w:rsidRDefault="00102EF9">
      <w:pPr>
        <w:framePr w:w="8194" w:wrap="auto" w:hAnchor="text" w:x="1551" w:y="305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6.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potvrde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visini dohotka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i primitka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Porezne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uprave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30,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31,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141-143,</w:t>
      </w:r>
    </w:p>
    <w:p w:rsidR="00102EF9" w:rsidP="00102EF9" w:rsidRDefault="00102EF9">
      <w:pPr>
        <w:framePr w:w="8194" w:wrap="auto" w:hAnchor="text" w:x="1551" w:y="3053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7.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podaci HZMO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32,</w:t>
      </w:r>
    </w:p>
    <w:p w:rsidR="00102EF9" w:rsidP="00102EF9" w:rsidRDefault="00102EF9">
      <w:pPr>
        <w:framePr w:w="9128" w:wrap="auto" w:hAnchor="text" w:x="1551" w:y="360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8.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obavijest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Hrvatskog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zavoda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socijalni rad, </w:t>
      </w:r>
      <w:r>
        <w:rPr>
          <w:rFonts w:ascii="Arial" w:hAnsi="Arial" w:cs="Arial"/>
          <w:color w:val="000000"/>
          <w:sz w:val="24"/>
        </w:rPr>
        <w:t>Područni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ured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Koprivnica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33,</w:t>
      </w:r>
    </w:p>
    <w:p w:rsidR="00102EF9" w:rsidP="00102EF9" w:rsidRDefault="00102EF9">
      <w:pPr>
        <w:framePr w:w="9128" w:wrap="auto" w:hAnchor="text" w:x="1551" w:y="360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9.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obavijest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Ministarstva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pravosuđa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i </w:t>
      </w:r>
      <w:r>
        <w:rPr>
          <w:rFonts w:ascii="Arial"/>
          <w:color w:val="000000"/>
          <w:spacing w:val="-1"/>
          <w:sz w:val="24"/>
        </w:rPr>
        <w:t>uprave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zatvorski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sustav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i probaciju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34,</w:t>
      </w:r>
    </w:p>
    <w:p w:rsidR="00102EF9" w:rsidP="00102EF9" w:rsidRDefault="00102EF9">
      <w:pPr>
        <w:framePr w:w="9128" w:wrap="auto" w:hAnchor="text" w:x="1551" w:y="360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0.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presuda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s</w:t>
      </w:r>
      <w:r>
        <w:rPr>
          <w:rFonts w:ascii="Arial"/>
          <w:color w:val="000000"/>
          <w:spacing w:val="1"/>
          <w:sz w:val="24"/>
        </w:rPr>
        <w:t>uda</w:t>
      </w:r>
      <w:r>
        <w:rPr>
          <w:rFonts w:ascii="Arial"/>
          <w:color w:val="000000"/>
          <w:sz w:val="24"/>
        </w:rPr>
        <w:t xml:space="preserve"> 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Kzd-29/2022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37-44,</w:t>
      </w:r>
    </w:p>
    <w:p w:rsidR="00102EF9" w:rsidP="00102EF9" w:rsidRDefault="00102EF9">
      <w:pPr>
        <w:framePr w:w="9128" w:wrap="auto" w:hAnchor="text" w:x="1551" w:y="360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z w:val="24"/>
        </w:rPr>
        <w:t xml:space="preserve"> zapisnik 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ispitivanju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B. </w:t>
      </w:r>
      <w:r>
        <w:rPr>
          <w:rFonts w:ascii="Arial" w:hAnsi="Arial" w:cs="Arial"/>
          <w:color w:val="000000"/>
          <w:sz w:val="24"/>
        </w:rPr>
        <w:t>C. 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127-129,</w:t>
      </w:r>
    </w:p>
    <w:p w:rsidR="00102EF9" w:rsidP="00102EF9" w:rsidRDefault="00102EF9">
      <w:pPr>
        <w:framePr w:w="9128" w:wrap="auto" w:hAnchor="text" w:x="1551" w:y="3605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z w:val="24"/>
        </w:rPr>
        <w:t xml:space="preserve"> zapisnik 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ispitivanju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svjedoka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L. </w:t>
      </w:r>
      <w:r>
        <w:rPr>
          <w:rFonts w:ascii="Arial" w:hAnsi="Arial" w:cs="Arial"/>
          <w:color w:val="000000"/>
          <w:sz w:val="24"/>
        </w:rPr>
        <w:t>R. –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list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149-162.</w:t>
      </w:r>
    </w:p>
    <w:p w:rsidR="00102EF9" w:rsidP="00102EF9" w:rsidRDefault="00102EF9">
      <w:pPr>
        <w:framePr w:w="1425" w:wrap="auto" w:hAnchor="text" w:x="5358" w:y="5283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R 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l 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8602" w:wrap="auto" w:hAnchor="text" w:x="2124" w:y="5835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 xml:space="preserve">L. </w:t>
      </w:r>
      <w:r>
        <w:rPr>
          <w:rFonts w:ascii="Arial" w:hAnsi="Arial" w:cs="Arial"/>
          <w:color w:val="000000"/>
          <w:sz w:val="24"/>
        </w:rPr>
        <w:t>R.,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majka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zakonska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zastupnica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djeteta,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M. </w:t>
      </w:r>
      <w:r>
        <w:rPr>
          <w:rFonts w:ascii="Arial" w:hAnsi="Arial" w:cs="Arial"/>
          <w:color w:val="000000"/>
          <w:sz w:val="24"/>
        </w:rPr>
        <w:t>C.,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putem</w:t>
      </w:r>
    </w:p>
    <w:p w:rsidR="00102EF9" w:rsidP="00102EF9" w:rsidRDefault="00102EF9">
      <w:pPr>
        <w:framePr w:w="9315" w:wrap="auto" w:hAnchor="text" w:x="1416" w:y="611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punomoćnice,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odvjetnice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z w:val="24"/>
        </w:rPr>
        <w:t>Melite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Ranilović</w:t>
      </w:r>
      <w:r>
        <w:rPr>
          <w:rFonts w:ascii="Arial"/>
          <w:color w:val="000000"/>
          <w:spacing w:val="1"/>
          <w:sz w:val="24"/>
        </w:rPr>
        <w:t>-Ferenc,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podnijela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ovom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državnom</w:t>
      </w:r>
    </w:p>
    <w:p w:rsidR="00102EF9" w:rsidP="00102EF9" w:rsidRDefault="00102EF9">
      <w:pPr>
        <w:framePr w:w="9315" w:wrap="auto" w:hAnchor="text" w:x="1416" w:y="611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odvjetništvu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kaznenu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prijavu</w:t>
      </w:r>
      <w:r>
        <w:rPr>
          <w:rFonts w:ascii="Arial"/>
          <w:color w:val="000000"/>
          <w:spacing w:val="47"/>
          <w:sz w:val="24"/>
        </w:rPr>
        <w:t xml:space="preserve"> </w:t>
      </w:r>
      <w:r>
        <w:rPr>
          <w:rFonts w:ascii="Arial"/>
          <w:color w:val="000000"/>
          <w:sz w:val="24"/>
        </w:rPr>
        <w:t>protiv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46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B. </w:t>
      </w:r>
      <w:r>
        <w:rPr>
          <w:rFonts w:ascii="Arial" w:hAnsi="Arial" w:cs="Arial"/>
          <w:color w:val="000000"/>
          <w:sz w:val="24"/>
        </w:rPr>
        <w:t>C.,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zbog</w:t>
      </w:r>
      <w:r>
        <w:rPr>
          <w:rFonts w:ascii="Arial"/>
          <w:color w:val="000000"/>
          <w:spacing w:val="45"/>
          <w:sz w:val="24"/>
        </w:rPr>
        <w:t xml:space="preserve"> </w:t>
      </w:r>
      <w:r>
        <w:rPr>
          <w:rFonts w:ascii="Arial"/>
          <w:color w:val="000000"/>
          <w:sz w:val="24"/>
        </w:rPr>
        <w:t>kaznenog</w:t>
      </w:r>
    </w:p>
    <w:p w:rsidR="00102EF9" w:rsidP="00102EF9" w:rsidRDefault="00102EF9">
      <w:pPr>
        <w:framePr w:w="9315" w:wrap="auto" w:hAnchor="text" w:x="1416" w:y="611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djela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povrede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dužnosti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2"/>
          <w:sz w:val="24"/>
        </w:rPr>
        <w:t>iz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172.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stavka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8"/>
          <w:sz w:val="24"/>
        </w:rPr>
        <w:t>s</w:t>
      </w:r>
      <w:r>
        <w:rPr>
          <w:rFonts w:ascii="Arial"/>
          <w:color w:val="000000"/>
          <w:spacing w:val="-1"/>
          <w:sz w:val="24"/>
        </w:rPr>
        <w:t>vezi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stavka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1.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KZ/11,</w:t>
      </w:r>
    </w:p>
    <w:p w:rsidR="00102EF9" w:rsidP="00102EF9" w:rsidRDefault="00102EF9">
      <w:pPr>
        <w:framePr w:w="9315" w:wrap="auto" w:hAnchor="text" w:x="1416" w:y="611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počinjenih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štetu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M. </w:t>
      </w:r>
      <w:r>
        <w:rPr>
          <w:rFonts w:ascii="Arial" w:hAnsi="Arial" w:cs="Arial"/>
          <w:color w:val="000000"/>
          <w:sz w:val="24"/>
        </w:rPr>
        <w:t>C.</w:t>
      </w:r>
      <w:r>
        <w:rPr>
          <w:rFonts w:ascii="Arial"/>
          <w:color w:val="000000"/>
          <w:sz w:val="24"/>
        </w:rPr>
        <w:t>.</w:t>
      </w:r>
    </w:p>
    <w:p w:rsidR="00102EF9" w:rsidP="00102EF9" w:rsidRDefault="00102EF9">
      <w:pPr>
        <w:framePr w:w="9314" w:wrap="auto" w:hAnchor="text" w:x="1416" w:y="7491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Kaznenom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prijavom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tereti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kao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otac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/>
          <w:color w:val="000000"/>
          <w:sz w:val="24"/>
        </w:rPr>
        <w:t>maloljetnog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djeteta,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iako</w:t>
      </w:r>
    </w:p>
    <w:p w:rsidR="00102EF9" w:rsidP="00102EF9" w:rsidRDefault="00102EF9">
      <w:pPr>
        <w:framePr w:w="9314" w:wrap="auto" w:hAnchor="text" w:x="1416" w:y="749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rješenjem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16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Koprivnici,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pacing w:val="-11"/>
          <w:sz w:val="24"/>
        </w:rPr>
        <w:t>…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  <w:r>
        <w:rPr>
          <w:rFonts w:ascii="Arial"/>
          <w:color w:val="000000"/>
          <w:spacing w:val="-14"/>
          <w:sz w:val="24"/>
        </w:rPr>
        <w:t xml:space="preserve"> </w:t>
      </w:r>
      <w:r>
        <w:rPr>
          <w:rFonts w:ascii="Arial"/>
          <w:color w:val="000000"/>
          <w:spacing w:val="-14"/>
          <w:sz w:val="24"/>
        </w:rPr>
        <w:t>…</w:t>
      </w:r>
      <w:r>
        <w:rPr>
          <w:rFonts w:ascii="Arial"/>
          <w:color w:val="000000"/>
          <w:sz w:val="24"/>
        </w:rPr>
        <w:t>.,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-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kojim</w:t>
      </w:r>
    </w:p>
    <w:p w:rsidR="00102EF9" w:rsidP="00102EF9" w:rsidRDefault="00102EF9">
      <w:pPr>
        <w:framePr w:w="9314" w:wrap="auto" w:hAnchor="text" w:x="1416" w:y="749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potvrđen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plan,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/>
          <w:color w:val="000000"/>
          <w:sz w:val="24"/>
        </w:rPr>
        <w:t>bio</w:t>
      </w:r>
      <w:r>
        <w:rPr>
          <w:rFonts w:ascii="Arial"/>
          <w:color w:val="000000"/>
          <w:spacing w:val="5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obvezi</w:t>
      </w:r>
      <w:r>
        <w:rPr>
          <w:rFonts w:ascii="Arial"/>
          <w:color w:val="000000"/>
          <w:spacing w:val="58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5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5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plaćati</w:t>
      </w:r>
      <w:r>
        <w:rPr>
          <w:rFonts w:ascii="Arial"/>
          <w:color w:val="000000"/>
          <w:spacing w:val="5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mjesečno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z w:val="24"/>
        </w:rPr>
        <w:t>iznos</w:t>
      </w:r>
      <w:r>
        <w:rPr>
          <w:rFonts w:ascii="Arial"/>
          <w:color w:val="000000"/>
          <w:spacing w:val="56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</w:p>
    <w:p w:rsidR="00102EF9" w:rsidP="00102EF9" w:rsidRDefault="00102EF9">
      <w:pPr>
        <w:framePr w:w="373" w:wrap="auto" w:hAnchor="text" w:x="1416" w:y="831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1</w:t>
      </w:r>
    </w:p>
    <w:p w:rsidR="00102EF9" w:rsidP="00102EF9" w:rsidRDefault="00102EF9">
      <w:pPr>
        <w:framePr w:w="8013" w:wrap="auto" w:hAnchor="text" w:x="1551" w:y="831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.291,00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kn,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odnosno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sada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171,34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eura,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dijete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plaćao.</w:t>
      </w:r>
    </w:p>
    <w:p w:rsidR="00102EF9" w:rsidP="00102EF9" w:rsidRDefault="00102EF9">
      <w:pPr>
        <w:framePr w:w="9312" w:wrap="auto" w:hAnchor="text" w:x="1416" w:y="8871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B. </w:t>
      </w:r>
      <w:r>
        <w:rPr>
          <w:rFonts w:ascii="Arial" w:hAnsi="Arial" w:cs="Arial"/>
          <w:color w:val="000000"/>
          <w:sz w:val="24"/>
        </w:rPr>
        <w:t xml:space="preserve">C. </w:t>
      </w:r>
      <w:r>
        <w:rPr>
          <w:rFonts w:ascii="Arial"/>
          <w:color w:val="000000"/>
          <w:sz w:val="24"/>
        </w:rPr>
        <w:t>ispitan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putem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z w:val="24"/>
        </w:rPr>
        <w:t>Europskog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istražnog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naloga,</w:t>
      </w:r>
      <w:r>
        <w:rPr>
          <w:rFonts w:ascii="Arial"/>
          <w:color w:val="000000"/>
          <w:spacing w:val="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pred</w:t>
      </w:r>
    </w:p>
    <w:p w:rsidR="00102EF9" w:rsidP="00102EF9" w:rsidRDefault="00102EF9">
      <w:pPr>
        <w:framePr w:w="9312" w:wrap="auto" w:hAnchor="text" w:x="1416" w:y="8871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nadležnim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tijelima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Njemačke,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tijekom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kojeg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ispitivanja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iznosio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svoju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obranu.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Ispitana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L. </w:t>
      </w:r>
      <w:r>
        <w:rPr>
          <w:rFonts w:ascii="Arial" w:hAnsi="Arial" w:cs="Arial"/>
          <w:color w:val="000000"/>
          <w:spacing w:val="-1"/>
          <w:sz w:val="24"/>
        </w:rPr>
        <w:t xml:space="preserve">R. </w:t>
      </w:r>
      <w:r>
        <w:rPr>
          <w:rFonts w:ascii="Arial"/>
          <w:color w:val="000000"/>
          <w:sz w:val="24"/>
        </w:rPr>
        <w:t>navodi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okrivljenik</w:t>
      </w:r>
      <w:r>
        <w:rPr>
          <w:rFonts w:ascii="Arial"/>
          <w:color w:val="000000"/>
          <w:spacing w:val="2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otac</w:t>
      </w:r>
      <w:r>
        <w:rPr>
          <w:rFonts w:ascii="Arial"/>
          <w:color w:val="000000"/>
          <w:spacing w:val="19"/>
          <w:sz w:val="24"/>
        </w:rPr>
        <w:t xml:space="preserve"> </w:t>
      </w:r>
      <w:r>
        <w:rPr>
          <w:rFonts w:ascii="Arial"/>
          <w:color w:val="000000"/>
          <w:sz w:val="24"/>
        </w:rPr>
        <w:t>njihovog</w:t>
      </w:r>
      <w:r>
        <w:rPr>
          <w:rFonts w:ascii="Arial"/>
          <w:color w:val="000000"/>
          <w:spacing w:val="1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zajedničkog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M. </w:t>
      </w:r>
      <w:r>
        <w:rPr>
          <w:rFonts w:ascii="Arial" w:hAnsi="Arial" w:cs="Arial"/>
          <w:color w:val="000000"/>
          <w:sz w:val="24"/>
        </w:rPr>
        <w:t xml:space="preserve">C. </w:t>
      </w:r>
      <w:r>
        <w:rPr>
          <w:rFonts w:ascii="Arial"/>
          <w:color w:val="000000"/>
          <w:sz w:val="24"/>
        </w:rPr>
        <w:t>koja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sada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životnoj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dobi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dvanaest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godina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2"/>
          <w:sz w:val="24"/>
        </w:rPr>
        <w:t xml:space="preserve"> </w:t>
      </w:r>
      <w:r>
        <w:rPr>
          <w:rFonts w:ascii="Arial"/>
          <w:color w:val="000000"/>
          <w:sz w:val="24"/>
        </w:rPr>
        <w:t>periodu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od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lipnja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dana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njenog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ispitivanja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okrivljenik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platio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5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ništa,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 xml:space="preserve">iako </w:t>
      </w:r>
      <w:r>
        <w:rPr>
          <w:rFonts w:ascii="Arial"/>
          <w:color w:val="000000"/>
          <w:sz w:val="24"/>
        </w:rPr>
        <w:t>njegova</w:t>
      </w:r>
      <w:r>
        <w:rPr>
          <w:rFonts w:ascii="Arial"/>
          <w:color w:val="000000"/>
          <w:spacing w:val="-1"/>
          <w:sz w:val="24"/>
        </w:rPr>
        <w:t xml:space="preserve"> obveza </w:t>
      </w:r>
      <w:r>
        <w:rPr>
          <w:rFonts w:ascii="Arial"/>
          <w:color w:val="000000"/>
          <w:sz w:val="24"/>
        </w:rPr>
        <w:t>iznosi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171,35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eura.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upoznat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sa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presudom </w:t>
      </w:r>
      <w:r>
        <w:rPr>
          <w:rFonts w:ascii="Arial"/>
          <w:color w:val="000000"/>
          <w:sz w:val="24"/>
        </w:rPr>
        <w:t>…</w:t>
      </w:r>
      <w:r>
        <w:rPr>
          <w:rFonts w:ascii="Arial"/>
          <w:color w:val="000000"/>
          <w:sz w:val="24"/>
        </w:rPr>
        <w:t>.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jer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su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ona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iznosu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postigli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sporazum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i 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tome sklopili plan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07.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siječnja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Još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navodi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samo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ne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uzdržavanje,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već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2"/>
          <w:sz w:val="24"/>
        </w:rPr>
        <w:t xml:space="preserve"> sa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kćerkom</w:t>
      </w:r>
      <w:r>
        <w:rPr>
          <w:rFonts w:ascii="Arial"/>
          <w:color w:val="000000"/>
          <w:sz w:val="24"/>
        </w:rPr>
        <w:t xml:space="preserve"> niti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komunicira,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već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kćerka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njega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zna</w:t>
      </w:r>
      <w:r>
        <w:rPr>
          <w:rFonts w:ascii="Arial"/>
          <w:color w:val="000000"/>
          <w:sz w:val="24"/>
        </w:rPr>
        <w:t xml:space="preserve"> nazvati.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Ima</w:t>
      </w:r>
    </w:p>
    <w:p w:rsidR="00102EF9" w:rsidP="00102EF9" w:rsidRDefault="00102EF9">
      <w:pPr>
        <w:framePr w:w="9312" w:wrap="auto" w:hAnchor="text" w:x="1416" w:y="969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ne</w:t>
      </w:r>
      <w:r>
        <w:rPr>
          <w:rFonts w:ascii="Arial"/>
          <w:color w:val="000000"/>
          <w:sz w:val="24"/>
        </w:rPr>
        <w:t xml:space="preserve"> provjerenih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saznanja</w:t>
      </w:r>
      <w:r>
        <w:rPr>
          <w:rFonts w:ascii="Arial"/>
          <w:color w:val="000000"/>
          <w:spacing w:val="1"/>
          <w:sz w:val="24"/>
        </w:rPr>
        <w:t xml:space="preserve"> da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okrivljenik </w:t>
      </w:r>
      <w:r>
        <w:rPr>
          <w:rFonts w:ascii="Arial" w:hAnsi="Arial" w:cs="Arial"/>
          <w:color w:val="000000"/>
          <w:sz w:val="24"/>
        </w:rPr>
        <w:t>živi</w:t>
      </w:r>
      <w:r>
        <w:rPr>
          <w:rFonts w:ascii="Arial"/>
          <w:color w:val="000000"/>
          <w:sz w:val="24"/>
        </w:rPr>
        <w:t xml:space="preserve"> i radi 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Njemačkoj.</w:t>
      </w:r>
    </w:p>
    <w:p w:rsidR="00102EF9" w:rsidP="00102EF9" w:rsidRDefault="00102EF9">
      <w:pPr>
        <w:framePr w:w="9307" w:wrap="auto" w:hAnchor="text" w:x="1416" w:y="12182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1"/>
          <w:sz w:val="24"/>
        </w:rPr>
        <w:t>Prema</w:t>
      </w:r>
      <w:r>
        <w:rPr>
          <w:rFonts w:ascii="Arial"/>
          <w:color w:val="000000"/>
          <w:spacing w:val="104"/>
          <w:sz w:val="24"/>
        </w:rPr>
        <w:t xml:space="preserve"> </w:t>
      </w:r>
      <w:r>
        <w:rPr>
          <w:rFonts w:ascii="Arial"/>
          <w:color w:val="000000"/>
          <w:sz w:val="24"/>
        </w:rPr>
        <w:t>podacima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z w:val="24"/>
        </w:rPr>
        <w:t>Porezne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z w:val="24"/>
        </w:rPr>
        <w:t>uprave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z w:val="24"/>
        </w:rPr>
        <w:t>Hrvatskog</w:t>
      </w:r>
      <w:r>
        <w:rPr>
          <w:rFonts w:ascii="Arial"/>
          <w:color w:val="000000"/>
          <w:spacing w:val="10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zavoda</w:t>
      </w:r>
      <w:r>
        <w:rPr>
          <w:rFonts w:ascii="Arial"/>
          <w:color w:val="000000"/>
          <w:spacing w:val="107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0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zapošljavanje</w:t>
      </w:r>
      <w:r>
        <w:rPr>
          <w:rFonts w:ascii="Arial"/>
          <w:color w:val="000000"/>
          <w:spacing w:val="106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9307" w:wrap="auto" w:hAnchor="text" w:x="1416" w:y="1218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Hrvatskog</w:t>
      </w:r>
      <w:r>
        <w:rPr>
          <w:rFonts w:ascii="Arial"/>
          <w:color w:val="000000"/>
          <w:spacing w:val="73"/>
          <w:sz w:val="24"/>
        </w:rPr>
        <w:t xml:space="preserve"> </w:t>
      </w:r>
      <w:r>
        <w:rPr>
          <w:rFonts w:ascii="Arial"/>
          <w:color w:val="000000"/>
          <w:sz w:val="24"/>
        </w:rPr>
        <w:t>zavoda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78"/>
          <w:sz w:val="24"/>
        </w:rPr>
        <w:t xml:space="preserve"> </w:t>
      </w:r>
      <w:r>
        <w:rPr>
          <w:rFonts w:ascii="Arial"/>
          <w:color w:val="000000"/>
          <w:sz w:val="24"/>
        </w:rPr>
        <w:t>mirovinsko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z w:val="24"/>
        </w:rPr>
        <w:t>osiguranje</w:t>
      </w:r>
      <w:r>
        <w:rPr>
          <w:rFonts w:ascii="Arial"/>
          <w:color w:val="000000"/>
          <w:spacing w:val="76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Republici</w:t>
      </w:r>
      <w:r>
        <w:rPr>
          <w:rFonts w:ascii="Arial"/>
          <w:color w:val="000000"/>
          <w:spacing w:val="75"/>
          <w:sz w:val="24"/>
        </w:rPr>
        <w:t xml:space="preserve"> </w:t>
      </w:r>
      <w:r>
        <w:rPr>
          <w:rFonts w:ascii="Arial"/>
          <w:color w:val="000000"/>
          <w:sz w:val="24"/>
        </w:rPr>
        <w:t>Hrvatskoj</w:t>
      </w:r>
      <w:r>
        <w:rPr>
          <w:rFonts w:ascii="Arial"/>
          <w:color w:val="000000"/>
          <w:spacing w:val="7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ne</w:t>
      </w:r>
    </w:p>
    <w:p w:rsidR="00102EF9" w:rsidP="00102EF9" w:rsidRDefault="00102EF9">
      <w:pPr>
        <w:framePr w:w="9307" w:wrap="auto" w:hAnchor="text" w:x="1416" w:y="12182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ostvaruje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nikakve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prihode.</w:t>
      </w:r>
    </w:p>
    <w:p w:rsidR="00102EF9" w:rsidP="00102EF9" w:rsidRDefault="00102EF9">
      <w:pPr>
        <w:framePr w:w="9307" w:wrap="auto" w:hAnchor="text" w:x="1416" w:y="13286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Nadalje,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prema</w:t>
      </w:r>
      <w:r>
        <w:rPr>
          <w:rFonts w:ascii="Arial"/>
          <w:color w:val="000000"/>
          <w:spacing w:val="-6"/>
          <w:sz w:val="24"/>
        </w:rPr>
        <w:t xml:space="preserve"> </w:t>
      </w:r>
      <w:r>
        <w:rPr>
          <w:rFonts w:ascii="Arial"/>
          <w:color w:val="000000"/>
          <w:sz w:val="24"/>
        </w:rPr>
        <w:t>podacima Ministarstva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pravosuđa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z w:val="24"/>
        </w:rPr>
        <w:t>uprave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zatvorski</w:t>
      </w:r>
      <w:r>
        <w:rPr>
          <w:rFonts w:ascii="Arial"/>
          <w:color w:val="000000"/>
          <w:spacing w:val="-5"/>
          <w:sz w:val="24"/>
        </w:rPr>
        <w:t xml:space="preserve"> </w:t>
      </w:r>
      <w:r>
        <w:rPr>
          <w:rFonts w:ascii="Arial"/>
          <w:color w:val="000000"/>
          <w:sz w:val="24"/>
        </w:rPr>
        <w:t>sustav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9307" w:wrap="auto" w:hAnchor="text" w:x="1416" w:y="1328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probaciju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periodu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nadalje,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bio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izdržavanju</w:t>
      </w:r>
      <w:r>
        <w:rPr>
          <w:rFonts w:ascii="Arial"/>
          <w:color w:val="000000"/>
          <w:spacing w:val="44"/>
          <w:sz w:val="24"/>
        </w:rPr>
        <w:t xml:space="preserve"> </w:t>
      </w:r>
      <w:r>
        <w:rPr>
          <w:rFonts w:ascii="Arial"/>
          <w:color w:val="000000"/>
          <w:sz w:val="24"/>
        </w:rPr>
        <w:t>kazne</w:t>
      </w:r>
    </w:p>
    <w:p w:rsidR="00102EF9" w:rsidP="00102EF9" w:rsidRDefault="00102EF9">
      <w:pPr>
        <w:framePr w:w="9307" w:wrap="auto" w:hAnchor="text" w:x="1416" w:y="13286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zatvora.</w:t>
      </w:r>
    </w:p>
    <w:p w:rsidR="00102EF9" w:rsidP="00102EF9" w:rsidRDefault="00102EF9">
      <w:pPr>
        <w:framePr w:w="9314" w:wrap="auto" w:hAnchor="text" w:x="1416" w:y="14390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Iz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sadržaja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plana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roditeljskoj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skrbi,</w:t>
      </w:r>
      <w:r>
        <w:rPr>
          <w:rFonts w:ascii="Arial"/>
          <w:color w:val="000000"/>
          <w:spacing w:val="27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koji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potvrđen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/>
          <w:color w:val="000000"/>
          <w:sz w:val="24"/>
        </w:rPr>
        <w:t>odobren</w:t>
      </w:r>
    </w:p>
    <w:p w:rsidR="00102EF9" w:rsidP="00102EF9" w:rsidRDefault="00102EF9">
      <w:pPr>
        <w:framePr w:w="9314" w:wrap="auto" w:hAnchor="text" w:x="1416" w:y="1439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rješenjem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Koprivnici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3"/>
          <w:sz w:val="24"/>
        </w:rPr>
        <w:t>…</w:t>
      </w:r>
      <w:r>
        <w:rPr>
          <w:rFonts w:ascii="Arial"/>
          <w:color w:val="000000"/>
          <w:sz w:val="24"/>
        </w:rPr>
        <w:t>,</w:t>
      </w:r>
      <w:r>
        <w:rPr>
          <w:rFonts w:ascii="Arial"/>
          <w:color w:val="000000"/>
          <w:spacing w:val="-1"/>
          <w:sz w:val="24"/>
        </w:rPr>
        <w:t xml:space="preserve"> proizlazi</w:t>
      </w:r>
      <w:r>
        <w:rPr>
          <w:rFonts w:ascii="Arial"/>
          <w:color w:val="000000"/>
          <w:spacing w:val="1"/>
          <w:sz w:val="24"/>
        </w:rPr>
        <w:t xml:space="preserve"> 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</w:p>
    <w:p w:rsidR="00102EF9" w:rsidP="00102EF9" w:rsidRDefault="00102EF9">
      <w:pPr>
        <w:framePr w:w="9314" w:wrap="auto" w:hAnchor="text" w:x="1416" w:y="1439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obvezao</w:t>
      </w:r>
      <w:r>
        <w:rPr>
          <w:rFonts w:ascii="Arial"/>
          <w:color w:val="000000"/>
          <w:spacing w:val="9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kćerke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plaćati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mjesečno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iznos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ondašnjih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z w:val="24"/>
        </w:rPr>
        <w:t>1.291,00</w:t>
      </w:r>
      <w:r>
        <w:rPr>
          <w:rFonts w:ascii="Arial"/>
          <w:color w:val="000000"/>
          <w:spacing w:val="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kn,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na</w:t>
      </w:r>
    </w:p>
    <w:p w:rsidR="00102EF9" w:rsidP="00102EF9" w:rsidRDefault="00102EF9">
      <w:pPr>
        <w:framePr w:w="9314" w:wrap="auto" w:hAnchor="text" w:x="1416" w:y="1439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račun</w:t>
      </w:r>
      <w:r>
        <w:rPr>
          <w:rFonts w:ascii="Arial"/>
          <w:color w:val="000000"/>
          <w:spacing w:val="1"/>
          <w:sz w:val="24"/>
        </w:rPr>
        <w:t xml:space="preserve"> majke</w:t>
      </w:r>
      <w:r>
        <w:rPr>
          <w:rFonts w:ascii="Arial"/>
          <w:color w:val="000000"/>
          <w:sz w:val="24"/>
        </w:rPr>
        <w:t xml:space="preserve"> i</w:t>
      </w:r>
      <w:r>
        <w:rPr>
          <w:rFonts w:ascii="Arial"/>
          <w:color w:val="000000"/>
          <w:spacing w:val="2"/>
          <w:sz w:val="24"/>
        </w:rPr>
        <w:t xml:space="preserve"> </w:t>
      </w:r>
      <w:r>
        <w:rPr>
          <w:rFonts w:ascii="Arial"/>
          <w:color w:val="000000"/>
          <w:sz w:val="24"/>
        </w:rPr>
        <w:t>zakonske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zastupnice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otvoren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kod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Zagrebačke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banke,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što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potvrdio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</w:p>
    <w:p w:rsidR="00102EF9" w:rsidP="00102EF9" w:rsidRDefault="00102EF9">
      <w:pPr>
        <w:framePr w:w="352" w:wrap="auto" w:hAnchor="text" w:x="10380" w:y="15575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4</w:t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name="br5" w:id="5"/>
      <w:bookmarkEnd w:id="5"/>
      <w:r>
        <w:rPr>
          <w:rFonts w:ascii="Arial"/>
          <w:color w:val="FF0000"/>
          <w:sz w:val="2"/>
        </w:rPr>
        <w:t xml:space="preserve"> </w:t>
      </w:r>
    </w:p>
    <w:p w:rsidR="00102EF9" w:rsidP="00102EF9" w:rsidRDefault="00102EF9">
      <w:pPr>
        <w:framePr w:w="9306" w:wrap="auto" w:hAnchor="text" w:x="1416" w:y="1120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pacing w:val="-1"/>
          <w:sz w:val="24"/>
        </w:rPr>
        <w:t>svojim</w:t>
      </w:r>
      <w:r>
        <w:rPr>
          <w:rFonts w:ascii="Arial"/>
          <w:color w:val="000000"/>
          <w:spacing w:val="2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vlastoručnim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potpisom.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Plan</w:t>
      </w:r>
      <w:r>
        <w:rPr>
          <w:rFonts w:ascii="Arial"/>
          <w:color w:val="000000"/>
          <w:spacing w:val="23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roditeljskoj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skrbi</w:t>
      </w:r>
      <w:r>
        <w:rPr>
          <w:rFonts w:ascii="Arial"/>
          <w:color w:val="000000"/>
          <w:spacing w:val="22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24"/>
          <w:sz w:val="24"/>
        </w:rPr>
        <w:t xml:space="preserve"> </w:t>
      </w:r>
      <w:r>
        <w:rPr>
          <w:rFonts w:ascii="Arial"/>
          <w:color w:val="000000"/>
          <w:sz w:val="24"/>
        </w:rPr>
        <w:t>citirano</w:t>
      </w:r>
      <w:r>
        <w:rPr>
          <w:rFonts w:ascii="Arial"/>
          <w:color w:val="000000"/>
          <w:spacing w:val="25"/>
          <w:sz w:val="24"/>
        </w:rPr>
        <w:t xml:space="preserve"> </w:t>
      </w:r>
      <w:r>
        <w:rPr>
          <w:rFonts w:ascii="Arial" w:hAnsi="Arial" w:cs="Arial"/>
          <w:color w:val="000000"/>
          <w:spacing w:val="-1"/>
          <w:sz w:val="24"/>
        </w:rPr>
        <w:t>rješenje</w:t>
      </w:r>
    </w:p>
    <w:p w:rsidR="00102EF9" w:rsidP="00102EF9" w:rsidRDefault="00102EF9">
      <w:pPr>
        <w:framePr w:w="9306" w:wrap="auto" w:hAnchor="text" w:x="1416" w:y="1120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postalo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pravomoćno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20.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lipnja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0" w:after="0" w:line="268" w:lineRule="exact"/>
        <w:ind w:left="70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Dakle,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uvažavajući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iskaz</w:t>
      </w:r>
      <w:r>
        <w:rPr>
          <w:rFonts w:ascii="Arial"/>
          <w:color w:val="000000"/>
          <w:spacing w:val="81"/>
          <w:sz w:val="24"/>
        </w:rPr>
        <w:t xml:space="preserve"> </w:t>
      </w:r>
      <w:r>
        <w:rPr>
          <w:rFonts w:ascii="Arial"/>
          <w:color w:val="000000"/>
          <w:sz w:val="24"/>
        </w:rPr>
        <w:t>svjedokinje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L. </w:t>
      </w:r>
      <w:r>
        <w:rPr>
          <w:rFonts w:ascii="Arial" w:hAnsi="Arial" w:cs="Arial"/>
          <w:color w:val="000000"/>
          <w:sz w:val="24"/>
        </w:rPr>
        <w:t>R.,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sadržaj</w:t>
      </w:r>
      <w:r>
        <w:rPr>
          <w:rFonts w:ascii="Arial"/>
          <w:color w:val="000000"/>
          <w:spacing w:val="84"/>
          <w:sz w:val="24"/>
        </w:rPr>
        <w:t xml:space="preserve"> </w:t>
      </w:r>
      <w:r>
        <w:rPr>
          <w:rFonts w:ascii="Arial"/>
          <w:color w:val="000000"/>
          <w:sz w:val="24"/>
        </w:rPr>
        <w:t>plana</w:t>
      </w:r>
      <w:r>
        <w:rPr>
          <w:rFonts w:ascii="Arial"/>
          <w:color w:val="000000"/>
          <w:spacing w:val="85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roditeljskoj</w:t>
      </w:r>
      <w:r>
        <w:rPr>
          <w:rFonts w:ascii="Arial"/>
          <w:color w:val="000000"/>
          <w:spacing w:val="-12"/>
          <w:sz w:val="24"/>
        </w:rPr>
        <w:t xml:space="preserve"> </w:t>
      </w:r>
      <w:r>
        <w:rPr>
          <w:rFonts w:ascii="Arial"/>
          <w:color w:val="000000"/>
          <w:sz w:val="24"/>
        </w:rPr>
        <w:t>skrbi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i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rješenje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suda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Koprivnici,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z w:val="24"/>
        </w:rPr>
        <w:t>nesporno</w:t>
      </w:r>
      <w:r>
        <w:rPr>
          <w:rFonts w:ascii="Arial"/>
          <w:color w:val="000000"/>
          <w:spacing w:val="-8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proizlazi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zaključak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od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lipnja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2022.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pa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do</w:t>
      </w:r>
      <w:r>
        <w:rPr>
          <w:rFonts w:ascii="Arial"/>
          <w:color w:val="000000"/>
          <w:spacing w:val="-7"/>
          <w:sz w:val="24"/>
        </w:rPr>
        <w:t xml:space="preserve"> </w:t>
      </w:r>
      <w:r>
        <w:rPr>
          <w:rFonts w:ascii="Arial"/>
          <w:color w:val="000000"/>
          <w:sz w:val="24"/>
        </w:rPr>
        <w:t>svibnja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2025.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pacing w:val="-2"/>
          <w:sz w:val="24"/>
        </w:rPr>
        <w:t>za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uzdržavanje</w:t>
      </w:r>
      <w:r>
        <w:rPr>
          <w:rFonts w:ascii="Arial"/>
          <w:color w:val="000000"/>
          <w:spacing w:val="-4"/>
          <w:sz w:val="24"/>
        </w:rPr>
        <w:t xml:space="preserve"> </w:t>
      </w:r>
      <w:r>
        <w:rPr>
          <w:rFonts w:ascii="Arial"/>
          <w:color w:val="000000"/>
          <w:sz w:val="24"/>
        </w:rPr>
        <w:t>djeteta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nije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platio</w:t>
      </w:r>
      <w:r>
        <w:rPr>
          <w:rFonts w:ascii="Arial"/>
          <w:color w:val="000000"/>
          <w:spacing w:val="130"/>
          <w:sz w:val="24"/>
        </w:rPr>
        <w:t xml:space="preserve"> </w:t>
      </w:r>
      <w:r>
        <w:rPr>
          <w:rFonts w:ascii="Arial"/>
          <w:color w:val="000000"/>
          <w:sz w:val="24"/>
        </w:rPr>
        <w:t>niti</w:t>
      </w:r>
      <w:r>
        <w:rPr>
          <w:rFonts w:ascii="Arial"/>
          <w:color w:val="000000"/>
          <w:spacing w:val="129"/>
          <w:sz w:val="24"/>
        </w:rPr>
        <w:t xml:space="preserve"> </w:t>
      </w:r>
      <w:r>
        <w:rPr>
          <w:rFonts w:ascii="Arial"/>
          <w:color w:val="000000"/>
          <w:sz w:val="24"/>
        </w:rPr>
        <w:t>jedan</w:t>
      </w:r>
      <w:r>
        <w:rPr>
          <w:rFonts w:ascii="Arial"/>
          <w:color w:val="000000"/>
          <w:spacing w:val="131"/>
          <w:sz w:val="24"/>
        </w:rPr>
        <w:t xml:space="preserve"> </w:t>
      </w:r>
      <w:r>
        <w:rPr>
          <w:rFonts w:ascii="Arial"/>
          <w:color w:val="000000"/>
          <w:sz w:val="24"/>
        </w:rPr>
        <w:t>iznos.</w:t>
      </w:r>
      <w:r>
        <w:rPr>
          <w:rFonts w:ascii="Arial"/>
          <w:color w:val="000000"/>
          <w:spacing w:val="131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132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33"/>
          <w:sz w:val="24"/>
        </w:rPr>
        <w:t xml:space="preserve"> </w:t>
      </w:r>
      <w:r>
        <w:rPr>
          <w:rFonts w:ascii="Arial"/>
          <w:color w:val="000000"/>
          <w:sz w:val="24"/>
        </w:rPr>
        <w:t>svjestan</w:t>
      </w:r>
      <w:r>
        <w:rPr>
          <w:rFonts w:ascii="Arial"/>
          <w:color w:val="000000"/>
          <w:spacing w:val="136"/>
          <w:sz w:val="24"/>
        </w:rPr>
        <w:t xml:space="preserve"> </w:t>
      </w:r>
      <w:r>
        <w:rPr>
          <w:rFonts w:ascii="Arial"/>
          <w:color w:val="000000"/>
          <w:sz w:val="24"/>
        </w:rPr>
        <w:t>svoje</w:t>
      </w:r>
      <w:r>
        <w:rPr>
          <w:rFonts w:ascii="Arial"/>
          <w:color w:val="000000"/>
          <w:spacing w:val="133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obveze</w:t>
      </w:r>
      <w:r>
        <w:rPr>
          <w:rFonts w:ascii="Arial"/>
          <w:color w:val="000000"/>
          <w:spacing w:val="13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uzdržavanja,</w:t>
      </w:r>
      <w:r>
        <w:rPr>
          <w:rFonts w:ascii="Arial"/>
          <w:color w:val="000000"/>
          <w:spacing w:val="133"/>
          <w:sz w:val="24"/>
        </w:rPr>
        <w:t xml:space="preserve"> </w:t>
      </w:r>
      <w:r>
        <w:rPr>
          <w:rFonts w:ascii="Arial"/>
          <w:color w:val="000000"/>
          <w:sz w:val="24"/>
        </w:rPr>
        <w:t>a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potpisivanjem</w:t>
      </w:r>
      <w:r>
        <w:rPr>
          <w:rFonts w:ascii="Arial"/>
          <w:color w:val="000000"/>
          <w:spacing w:val="43"/>
          <w:sz w:val="24"/>
        </w:rPr>
        <w:t xml:space="preserve"> </w:t>
      </w:r>
      <w:r>
        <w:rPr>
          <w:rFonts w:ascii="Arial"/>
          <w:color w:val="000000"/>
          <w:sz w:val="24"/>
        </w:rPr>
        <w:t>plana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o</w:t>
      </w:r>
      <w:r>
        <w:rPr>
          <w:rFonts w:ascii="Arial"/>
          <w:color w:val="000000"/>
          <w:spacing w:val="40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zajedničkoj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skrbi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z w:val="24"/>
        </w:rPr>
        <w:t>pristao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39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4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visinu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iznosa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uzdržavanja.</w:t>
      </w:r>
      <w:r>
        <w:rPr>
          <w:rFonts w:ascii="Arial"/>
          <w:color w:val="000000"/>
          <w:spacing w:val="42"/>
          <w:sz w:val="24"/>
        </w:rPr>
        <w:t xml:space="preserve"> </w:t>
      </w:r>
      <w:r>
        <w:rPr>
          <w:rFonts w:ascii="Arial"/>
          <w:color w:val="000000"/>
          <w:sz w:val="24"/>
        </w:rPr>
        <w:t>S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obzirom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pacing w:val="1"/>
          <w:sz w:val="24"/>
        </w:rPr>
        <w:t>da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okrivljenik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svoju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obvezu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uzdržavanja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nije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izvršavao,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zaključuje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-1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da</w:t>
      </w:r>
      <w:r>
        <w:rPr>
          <w:rFonts w:ascii="Arial"/>
          <w:color w:val="000000"/>
          <w:spacing w:val="-9"/>
          <w:sz w:val="24"/>
        </w:rPr>
        <w:t xml:space="preserve"> </w:t>
      </w:r>
      <w:r>
        <w:rPr>
          <w:rFonts w:ascii="Arial"/>
          <w:color w:val="000000"/>
          <w:sz w:val="24"/>
        </w:rPr>
        <w:t>to</w:t>
      </w:r>
      <w:r>
        <w:rPr>
          <w:rFonts w:ascii="Arial"/>
          <w:color w:val="000000"/>
          <w:spacing w:val="-10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nije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niti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želio,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iako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z w:val="24"/>
        </w:rPr>
        <w:t>zasigurno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svojim</w:t>
      </w:r>
      <w:r>
        <w:rPr>
          <w:rFonts w:ascii="Arial"/>
          <w:color w:val="000000"/>
          <w:spacing w:val="7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radom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ostvaruje</w:t>
      </w:r>
      <w:r>
        <w:rPr>
          <w:rFonts w:ascii="Arial"/>
          <w:color w:val="000000"/>
          <w:spacing w:val="3"/>
          <w:sz w:val="24"/>
        </w:rPr>
        <w:t xml:space="preserve"> </w:t>
      </w:r>
      <w:r>
        <w:rPr>
          <w:rFonts w:ascii="Arial" w:hAnsi="Arial" w:cs="Arial"/>
          <w:color w:val="000000"/>
          <w:spacing w:val="1"/>
          <w:sz w:val="24"/>
        </w:rPr>
        <w:t>određ</w:t>
      </w:r>
      <w:r>
        <w:rPr>
          <w:rFonts w:ascii="Arial"/>
          <w:color w:val="000000"/>
          <w:sz w:val="24"/>
        </w:rPr>
        <w:t>ene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prihode</w:t>
      </w:r>
      <w:r>
        <w:rPr>
          <w:rFonts w:ascii="Arial"/>
          <w:color w:val="000000"/>
          <w:spacing w:val="6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radom</w:t>
      </w:r>
      <w:r>
        <w:rPr>
          <w:rFonts w:ascii="Arial"/>
          <w:color w:val="000000"/>
          <w:spacing w:val="5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/>
          <w:color w:val="000000"/>
          <w:sz w:val="24"/>
        </w:rPr>
        <w:t>Republici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Njemačkoj.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Zbog</w:t>
      </w:r>
      <w:r>
        <w:rPr>
          <w:rFonts w:ascii="Arial"/>
          <w:color w:val="000000"/>
          <w:spacing w:val="14"/>
          <w:sz w:val="24"/>
        </w:rPr>
        <w:t xml:space="preserve"> </w:t>
      </w:r>
      <w:r>
        <w:rPr>
          <w:rFonts w:ascii="Arial"/>
          <w:color w:val="000000"/>
          <w:sz w:val="24"/>
        </w:rPr>
        <w:t>svega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izloženog</w:t>
      </w:r>
      <w:r>
        <w:rPr>
          <w:rFonts w:ascii="Arial"/>
          <w:color w:val="000000"/>
          <w:spacing w:val="1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radnjama</w:t>
      </w:r>
      <w:r>
        <w:rPr>
          <w:rFonts w:ascii="Arial"/>
          <w:color w:val="000000"/>
          <w:spacing w:val="16"/>
          <w:sz w:val="24"/>
        </w:rPr>
        <w:t xml:space="preserve"> </w:t>
      </w:r>
      <w:r>
        <w:rPr>
          <w:rFonts w:ascii="Arial"/>
          <w:color w:val="000000"/>
          <w:sz w:val="24"/>
        </w:rPr>
        <w:t>okrivljenika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pronalaze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z w:val="24"/>
        </w:rPr>
        <w:t>se</w:t>
      </w:r>
      <w:r>
        <w:rPr>
          <w:rFonts w:ascii="Arial"/>
          <w:color w:val="000000"/>
          <w:spacing w:val="15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sva</w:t>
      </w:r>
      <w:r>
        <w:rPr>
          <w:rFonts w:ascii="Arial"/>
          <w:color w:val="000000"/>
          <w:spacing w:val="17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obilježja</w:t>
      </w:r>
    </w:p>
    <w:p w:rsidR="00102EF9" w:rsidP="00102EF9" w:rsidRDefault="00102EF9">
      <w:pPr>
        <w:framePr w:w="9314" w:wrap="auto" w:hAnchor="text" w:x="1416" w:y="1949"/>
        <w:widowControl w:val="false"/>
        <w:autoSpaceDE w:val="false"/>
        <w:autoSpaceDN w:val="false"/>
        <w:spacing w:before="8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kaznenog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/>
          <w:color w:val="000000"/>
          <w:sz w:val="24"/>
        </w:rPr>
        <w:t>djela iz</w:t>
      </w:r>
      <w:r>
        <w:rPr>
          <w:rFonts w:ascii="Arial"/>
          <w:color w:val="000000"/>
          <w:spacing w:val="-2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članka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172.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stavak</w:t>
      </w:r>
      <w:r>
        <w:rPr>
          <w:rFonts w:ascii="Arial"/>
          <w:color w:val="000000"/>
          <w:spacing w:val="1"/>
          <w:sz w:val="24"/>
        </w:rPr>
        <w:t xml:space="preserve"> 2.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u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pacing w:val="-1"/>
          <w:sz w:val="24"/>
        </w:rPr>
        <w:t>svezi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stavka</w:t>
      </w:r>
      <w:r>
        <w:rPr>
          <w:rFonts w:ascii="Arial"/>
          <w:color w:val="000000"/>
          <w:spacing w:val="1"/>
          <w:sz w:val="24"/>
        </w:rPr>
        <w:t xml:space="preserve"> 1.</w:t>
      </w:r>
      <w:r>
        <w:rPr>
          <w:rFonts w:ascii="Arial"/>
          <w:color w:val="000000"/>
          <w:sz w:val="24"/>
        </w:rPr>
        <w:t xml:space="preserve"> KZ/11.</w:t>
      </w:r>
    </w:p>
    <w:p w:rsidR="00102EF9" w:rsidP="00102EF9" w:rsidRDefault="00102EF9">
      <w:pPr>
        <w:framePr w:w="7706" w:wrap="auto" w:hAnchor="text" w:x="2124" w:y="470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Slijedom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izloženog</w:t>
      </w:r>
      <w:r>
        <w:rPr>
          <w:rFonts w:ascii="Arial"/>
          <w:color w:val="000000"/>
          <w:spacing w:val="-1"/>
          <w:sz w:val="24"/>
        </w:rPr>
        <w:t xml:space="preserve"> ova</w:t>
      </w:r>
      <w:r>
        <w:rPr>
          <w:rFonts w:ascii="Arial"/>
          <w:color w:val="000000"/>
          <w:spacing w:val="4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optužnica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je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opravdana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 xml:space="preserve">i </w:t>
      </w:r>
      <w:r>
        <w:rPr>
          <w:rFonts w:ascii="Arial"/>
          <w:color w:val="000000"/>
          <w:spacing w:val="1"/>
          <w:sz w:val="24"/>
        </w:rPr>
        <w:t>na</w:t>
      </w:r>
      <w:r>
        <w:rPr>
          <w:rFonts w:ascii="Arial"/>
          <w:color w:val="000000"/>
          <w:spacing w:val="-3"/>
          <w:sz w:val="24"/>
        </w:rPr>
        <w:t xml:space="preserve"> </w:t>
      </w:r>
      <w:r>
        <w:rPr>
          <w:rFonts w:ascii="Arial"/>
          <w:color w:val="000000"/>
          <w:sz w:val="24"/>
        </w:rPr>
        <w:t>zakonu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osnovana.</w:t>
      </w:r>
    </w:p>
    <w:p w:rsidR="00102EF9" w:rsidP="00102EF9" w:rsidRDefault="00102EF9">
      <w:pPr>
        <w:framePr w:w="6121" w:wrap="auto" w:hAnchor="text" w:x="4359" w:y="5537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ZAMJENICA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OPĆINSKOG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DRŽAVNOG</w:t>
      </w:r>
      <w:r>
        <w:rPr>
          <w:rFonts w:ascii="Arial"/>
          <w:color w:val="000000"/>
          <w:spacing w:val="-1"/>
          <w:sz w:val="24"/>
        </w:rPr>
        <w:t xml:space="preserve"> </w:t>
      </w:r>
      <w:r>
        <w:rPr>
          <w:rFonts w:ascii="Arial"/>
          <w:color w:val="000000"/>
          <w:sz w:val="24"/>
        </w:rPr>
        <w:t>ODVJETNIKA</w:t>
      </w:r>
    </w:p>
    <w:p w:rsidR="00102EF9" w:rsidP="00102EF9" w:rsidRDefault="00102EF9">
      <w:pPr>
        <w:framePr w:w="6121" w:wrap="auto" w:hAnchor="text" w:x="4359" w:y="5537"/>
        <w:widowControl w:val="false"/>
        <w:autoSpaceDE w:val="false"/>
        <w:autoSpaceDN w:val="false"/>
        <w:spacing w:before="8" w:after="0" w:line="268" w:lineRule="exact"/>
        <w:ind w:left="2268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ZA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MLADEŽ</w:t>
      </w:r>
    </w:p>
    <w:p w:rsidR="00102EF9" w:rsidP="00102EF9" w:rsidRDefault="00102EF9">
      <w:pPr>
        <w:framePr w:w="1775" w:wrap="auto" w:hAnchor="text" w:x="6534" w:y="6089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Dijana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 w:hAnsi="Arial" w:cs="Arial"/>
          <w:color w:val="000000"/>
          <w:sz w:val="24"/>
        </w:rPr>
        <w:t>Sabolić</w:t>
      </w:r>
    </w:p>
    <w:p w:rsidR="00102EF9" w:rsidP="00102EF9" w:rsidRDefault="00102EF9">
      <w:pPr>
        <w:framePr w:w="3260" w:wrap="auto" w:hAnchor="text" w:x="4350" w:y="6430"/>
        <w:widowControl w:val="false"/>
        <w:autoSpaceDE w:val="false"/>
        <w:autoSpaceDN w:val="false"/>
        <w:spacing w:before="0" w:after="0" w:line="164" w:lineRule="exact"/>
        <w:jc w:val="left"/>
        <w:rPr>
          <w:rFonts w:ascii="Arial"/>
          <w:color w:val="000000"/>
          <w:sz w:val="14"/>
        </w:rPr>
      </w:pPr>
      <w:r>
        <w:rPr>
          <w:rFonts w:ascii="Arial"/>
          <w:color w:val="000000"/>
          <w:spacing w:val="18"/>
          <w:sz w:val="15"/>
        </w:rPr>
        <w:t>Dokument</w:t>
      </w:r>
      <w:r>
        <w:rPr>
          <w:rFonts w:ascii="Arial"/>
          <w:color w:val="000000"/>
          <w:spacing w:val="-2"/>
          <w:sz w:val="15"/>
        </w:rPr>
        <w:t xml:space="preserve"> </w:t>
      </w:r>
      <w:r>
        <w:rPr>
          <w:rFonts w:ascii="Arial"/>
          <w:color w:val="000000"/>
          <w:spacing w:val="6"/>
          <w:sz w:val="15"/>
        </w:rPr>
        <w:t>je</w:t>
      </w:r>
      <w:r>
        <w:rPr>
          <w:rFonts w:ascii="Arial"/>
          <w:color w:val="000000"/>
          <w:spacing w:val="18"/>
          <w:sz w:val="15"/>
        </w:rPr>
        <w:t xml:space="preserve"> </w:t>
      </w:r>
      <w:r>
        <w:rPr>
          <w:rFonts w:ascii="Arial" w:hAnsi="Arial" w:cs="Arial"/>
          <w:color w:val="000000"/>
          <w:spacing w:val="13"/>
          <w:sz w:val="15"/>
        </w:rPr>
        <w:t>elektronički</w:t>
      </w:r>
      <w:r>
        <w:rPr>
          <w:rFonts w:ascii="Arial"/>
          <w:color w:val="000000"/>
          <w:spacing w:val="2"/>
          <w:sz w:val="15"/>
        </w:rPr>
        <w:t xml:space="preserve"> </w:t>
      </w:r>
      <w:r>
        <w:rPr>
          <w:rFonts w:ascii="Arial"/>
          <w:color w:val="000000"/>
          <w:spacing w:val="14"/>
          <w:sz w:val="15"/>
        </w:rPr>
        <w:t>potpisan:</w:t>
      </w:r>
      <w:r>
        <w:rPr>
          <w:rFonts w:ascii="Arial"/>
          <w:color w:val="000000"/>
          <w:spacing w:val="1"/>
          <w:sz w:val="15"/>
        </w:rPr>
        <w:t xml:space="preserve"> </w:t>
      </w:r>
      <w:r>
        <w:rPr>
          <w:rFonts w:ascii="Arial"/>
          <w:color w:val="000000"/>
          <w:sz w:val="12"/>
        </w:rPr>
        <w:t>|</w:t>
      </w:r>
      <w:r>
        <w:rPr>
          <w:rFonts w:ascii="Arial"/>
          <w:color w:val="000000"/>
          <w:spacing w:val="25"/>
          <w:sz w:val="12"/>
        </w:rPr>
        <w:t xml:space="preserve"> </w:t>
      </w:r>
      <w:r>
        <w:rPr>
          <w:rFonts w:ascii="Arial"/>
          <w:color w:val="000000"/>
          <w:sz w:val="14"/>
          <w:vertAlign w:val="superscript"/>
        </w:rPr>
        <w:t>DN:</w:t>
      </w:r>
    </w:p>
    <w:p w:rsidR="00102EF9" w:rsidP="00102EF9" w:rsidRDefault="00102EF9">
      <w:pPr>
        <w:framePr w:w="3260" w:wrap="auto" w:hAnchor="text" w:x="4350" w:y="6430"/>
        <w:widowControl w:val="false"/>
        <w:autoSpaceDE w:val="false"/>
        <w:autoSpaceDN w:val="false"/>
        <w:spacing w:before="19" w:after="0" w:line="164" w:lineRule="exact"/>
        <w:ind w:left="179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pacing w:val="13"/>
          <w:sz w:val="15"/>
        </w:rPr>
        <w:t>Dijana</w:t>
      </w:r>
      <w:r>
        <w:rPr>
          <w:rFonts w:ascii="Arial"/>
          <w:color w:val="000000"/>
          <w:spacing w:val="11"/>
          <w:sz w:val="15"/>
        </w:rPr>
        <w:t xml:space="preserve"> </w:t>
      </w:r>
      <w:r>
        <w:rPr>
          <w:rFonts w:ascii="Arial" w:hAnsi="Arial" w:cs="Arial"/>
          <w:color w:val="000000"/>
          <w:spacing w:val="13"/>
          <w:sz w:val="15"/>
        </w:rPr>
        <w:t>Sabolić</w:t>
      </w:r>
    </w:p>
    <w:p w:rsidR="00102EF9" w:rsidP="00102EF9" w:rsidRDefault="00102EF9">
      <w:pPr>
        <w:framePr w:w="227" w:wrap="auto" w:hAnchor="text" w:x="7126" w:y="647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6519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6565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381" w:wrap="auto" w:hAnchor="text" w:x="7215" w:y="6572"/>
        <w:widowControl w:val="false"/>
        <w:autoSpaceDE w:val="false"/>
        <w:autoSpaceDN w:val="false"/>
        <w:spacing w:before="0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/>
          <w:color w:val="000000"/>
          <w:sz w:val="9"/>
        </w:rPr>
        <w:t>C=HR</w:t>
      </w:r>
    </w:p>
    <w:p w:rsidR="00102EF9" w:rsidP="00102EF9" w:rsidRDefault="00102EF9">
      <w:pPr>
        <w:framePr w:w="227" w:wrap="auto" w:hAnchor="text" w:x="7126" w:y="663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670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641" w:wrap="auto" w:hAnchor="text" w:x="7215" w:y="6710"/>
        <w:widowControl w:val="false"/>
        <w:autoSpaceDE w:val="false"/>
        <w:autoSpaceDN w:val="false"/>
        <w:spacing w:before="0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 w:hAnsi="Arial" w:cs="Arial"/>
          <w:color w:val="000000"/>
          <w:sz w:val="9"/>
        </w:rPr>
        <w:t>O=OPĆINSKO</w:t>
      </w:r>
      <w:r>
        <w:rPr>
          <w:rFonts w:ascii="Arial"/>
          <w:color w:val="000000"/>
          <w:sz w:val="9"/>
        </w:rPr>
        <w:t xml:space="preserve"> </w:t>
      </w:r>
      <w:r>
        <w:rPr>
          <w:rFonts w:ascii="Arial" w:hAnsi="Arial" w:cs="Arial"/>
          <w:color w:val="000000"/>
          <w:sz w:val="9"/>
        </w:rPr>
        <w:t>DRŽAVNO</w:t>
      </w:r>
      <w:r>
        <w:rPr>
          <w:rFonts w:ascii="Arial"/>
          <w:color w:val="000000"/>
          <w:sz w:val="9"/>
        </w:rPr>
        <w:t xml:space="preserve"> </w:t>
      </w:r>
      <w:r>
        <w:rPr>
          <w:rFonts w:ascii="Arial" w:hAnsi="Arial" w:cs="Arial"/>
          <w:color w:val="000000"/>
          <w:sz w:val="9"/>
        </w:rPr>
        <w:t>ODVJETNIŠTVO</w:t>
      </w:r>
      <w:r>
        <w:rPr>
          <w:rFonts w:ascii="Arial"/>
          <w:color w:val="000000"/>
          <w:sz w:val="9"/>
        </w:rPr>
        <w:t xml:space="preserve"> U KOPRIVNICI</w:t>
      </w:r>
    </w:p>
    <w:p w:rsidR="00102EF9" w:rsidP="00102EF9" w:rsidRDefault="00102EF9">
      <w:pPr>
        <w:framePr w:w="227" w:wrap="auto" w:hAnchor="text" w:x="7126" w:y="6748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679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1892" w:wrap="auto" w:hAnchor="text" w:x="4350" w:y="6841"/>
        <w:widowControl w:val="false"/>
        <w:autoSpaceDE w:val="false"/>
        <w:autoSpaceDN w:val="false"/>
        <w:spacing w:before="0" w:after="0" w:line="164" w:lineRule="exact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pacing w:val="14"/>
          <w:sz w:val="15"/>
        </w:rPr>
        <w:t>Vrijeme</w:t>
      </w:r>
      <w:r>
        <w:rPr>
          <w:rFonts w:ascii="Arial"/>
          <w:color w:val="000000"/>
          <w:spacing w:val="11"/>
          <w:sz w:val="15"/>
        </w:rPr>
        <w:t xml:space="preserve"> </w:t>
      </w:r>
      <w:r>
        <w:rPr>
          <w:rFonts w:ascii="Arial"/>
          <w:color w:val="000000"/>
          <w:spacing w:val="13"/>
          <w:sz w:val="15"/>
        </w:rPr>
        <w:t>potpisivanja:</w:t>
      </w:r>
    </w:p>
    <w:p w:rsidR="00102EF9" w:rsidP="00102EF9" w:rsidRDefault="00102EF9">
      <w:pPr>
        <w:framePr w:w="2677" w:wrap="auto" w:hAnchor="text" w:x="7126" w:y="6847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4"/>
        </w:rPr>
      </w:pPr>
      <w:r>
        <w:rPr>
          <w:rFonts w:ascii="Arial"/>
          <w:color w:val="000000"/>
          <w:sz w:val="12"/>
        </w:rPr>
        <w:t>|</w:t>
      </w:r>
      <w:r>
        <w:rPr>
          <w:rFonts w:ascii="Arial"/>
          <w:color w:val="000000"/>
          <w:spacing w:val="25"/>
          <w:sz w:val="12"/>
        </w:rPr>
        <w:t xml:space="preserve"> </w:t>
      </w:r>
      <w:r>
        <w:rPr>
          <w:rFonts w:ascii="Arial"/>
          <w:color w:val="000000"/>
          <w:sz w:val="14"/>
          <w:vertAlign w:val="superscript"/>
        </w:rPr>
        <w:t>2.5.4.97=#0C1156415448522D3332333038393237323833</w:t>
      </w:r>
    </w:p>
    <w:p w:rsidR="00102EF9" w:rsidP="00102EF9" w:rsidRDefault="00102EF9">
      <w:pPr>
        <w:framePr w:w="2677" w:wrap="auto" w:hAnchor="text" w:x="7126" w:y="6847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695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705" w:wrap="auto" w:hAnchor="text" w:x="7215" w:y="6984"/>
        <w:widowControl w:val="false"/>
        <w:autoSpaceDE w:val="false"/>
        <w:autoSpaceDN w:val="false"/>
        <w:spacing w:before="0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/>
          <w:color w:val="000000"/>
          <w:sz w:val="9"/>
        </w:rPr>
        <w:t>OU=Signature</w:t>
      </w:r>
    </w:p>
    <w:p w:rsidR="00102EF9" w:rsidP="00102EF9" w:rsidRDefault="00102EF9">
      <w:pPr>
        <w:framePr w:w="705" w:wrap="auto" w:hAnchor="text" w:x="7215" w:y="6984"/>
        <w:widowControl w:val="false"/>
        <w:autoSpaceDE w:val="false"/>
        <w:autoSpaceDN w:val="false"/>
        <w:spacing w:before="36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 w:hAnsi="Arial" w:cs="Arial"/>
          <w:color w:val="000000"/>
          <w:sz w:val="9"/>
        </w:rPr>
        <w:t>S=Sabolić</w:t>
      </w:r>
    </w:p>
    <w:p w:rsidR="00102EF9" w:rsidP="00102EF9" w:rsidRDefault="00102EF9">
      <w:pPr>
        <w:framePr w:w="325" w:wrap="auto" w:hAnchor="text" w:x="4529" w:y="7001"/>
        <w:widowControl w:val="false"/>
        <w:autoSpaceDE w:val="false"/>
        <w:autoSpaceDN w:val="false"/>
        <w:spacing w:before="0" w:after="0" w:line="164" w:lineRule="exact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z w:val="15"/>
        </w:rPr>
        <w:t>2</w:t>
      </w:r>
    </w:p>
    <w:p w:rsidR="00102EF9" w:rsidP="00102EF9" w:rsidRDefault="00102EF9">
      <w:pPr>
        <w:framePr w:w="325" w:wrap="auto" w:hAnchor="text" w:x="4529" w:y="7001"/>
        <w:widowControl w:val="false"/>
        <w:autoSpaceDE w:val="false"/>
        <w:autoSpaceDN w:val="false"/>
        <w:spacing w:before="0" w:after="0" w:line="160" w:lineRule="exact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z w:val="15"/>
        </w:rPr>
        <w:t>1</w:t>
      </w:r>
    </w:p>
    <w:p w:rsidR="00102EF9" w:rsidP="00102EF9" w:rsidRDefault="00102EF9">
      <w:pPr>
        <w:framePr w:w="1042" w:wrap="auto" w:hAnchor="text" w:x="4628" w:y="7001"/>
        <w:widowControl w:val="false"/>
        <w:autoSpaceDE w:val="false"/>
        <w:autoSpaceDN w:val="false"/>
        <w:spacing w:before="0" w:after="0" w:line="164" w:lineRule="exact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pacing w:val="15"/>
          <w:sz w:val="15"/>
        </w:rPr>
        <w:t>3-05-2025</w:t>
      </w:r>
    </w:p>
    <w:p w:rsidR="00102EF9" w:rsidP="00102EF9" w:rsidRDefault="00102EF9">
      <w:pPr>
        <w:framePr w:w="1042" w:wrap="auto" w:hAnchor="text" w:x="4628" w:y="7001"/>
        <w:widowControl w:val="false"/>
        <w:autoSpaceDE w:val="false"/>
        <w:autoSpaceDN w:val="false"/>
        <w:spacing w:before="0" w:after="0" w:line="160" w:lineRule="exact"/>
        <w:jc w:val="left"/>
        <w:rPr>
          <w:rFonts w:ascii="Arial"/>
          <w:color w:val="000000"/>
          <w:sz w:val="15"/>
        </w:rPr>
      </w:pPr>
      <w:r>
        <w:rPr>
          <w:rFonts w:ascii="Arial"/>
          <w:color w:val="000000"/>
          <w:spacing w:val="13"/>
          <w:sz w:val="15"/>
        </w:rPr>
        <w:t>2:26:37</w:t>
      </w:r>
    </w:p>
    <w:p w:rsidR="00102EF9" w:rsidP="00102EF9" w:rsidRDefault="00102EF9">
      <w:pPr>
        <w:framePr w:w="227" w:wrap="auto" w:hAnchor="text" w:x="7126" w:y="702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02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11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18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251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511" w:wrap="auto" w:hAnchor="text" w:x="7215" w:y="7258"/>
        <w:widowControl w:val="false"/>
        <w:autoSpaceDE w:val="false"/>
        <w:autoSpaceDN w:val="false"/>
        <w:spacing w:before="0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/>
          <w:color w:val="000000"/>
          <w:sz w:val="9"/>
        </w:rPr>
        <w:t>G=Dijana</w:t>
      </w:r>
    </w:p>
    <w:p w:rsidR="00102EF9" w:rsidP="00102EF9" w:rsidRDefault="00102EF9">
      <w:pPr>
        <w:framePr w:w="227" w:wrap="auto" w:hAnchor="text" w:x="7126" w:y="7296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34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388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889" w:wrap="auto" w:hAnchor="text" w:x="7215" w:y="7395"/>
        <w:widowControl w:val="false"/>
        <w:autoSpaceDE w:val="false"/>
        <w:autoSpaceDN w:val="false"/>
        <w:spacing w:before="0" w:after="0" w:line="101" w:lineRule="exact"/>
        <w:jc w:val="left"/>
        <w:rPr>
          <w:rFonts w:ascii="Arial"/>
          <w:color w:val="000000"/>
          <w:sz w:val="9"/>
        </w:rPr>
      </w:pPr>
      <w:r>
        <w:rPr>
          <w:rFonts w:ascii="Arial"/>
          <w:color w:val="000000"/>
          <w:sz w:val="9"/>
        </w:rPr>
        <w:t xml:space="preserve">CN=Dijana </w:t>
      </w:r>
      <w:r>
        <w:rPr>
          <w:rFonts w:ascii="Arial" w:hAnsi="Arial" w:cs="Arial"/>
          <w:color w:val="000000"/>
          <w:sz w:val="9"/>
        </w:rPr>
        <w:t>Sabolić</w:t>
      </w:r>
    </w:p>
    <w:p w:rsidR="00102EF9" w:rsidP="00102EF9" w:rsidRDefault="00102EF9">
      <w:pPr>
        <w:framePr w:w="227" w:wrap="auto" w:hAnchor="text" w:x="7126" w:y="7434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479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525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571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616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66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708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708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227" w:wrap="auto" w:hAnchor="text" w:x="7126" w:y="7708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1413" w:wrap="auto" w:hAnchor="text" w:x="1416" w:y="7741"/>
        <w:widowControl w:val="false"/>
        <w:autoSpaceDE w:val="false"/>
        <w:autoSpaceDN w:val="false"/>
        <w:spacing w:before="0" w:after="0" w:line="268" w:lineRule="exact"/>
        <w:jc w:val="left"/>
        <w:rPr>
          <w:rFonts w:ascii="Arial"/>
          <w:color w:val="000000"/>
          <w:sz w:val="24"/>
        </w:rPr>
      </w:pPr>
      <w:r>
        <w:rPr>
          <w:rFonts w:ascii="Arial"/>
          <w:color w:val="000000"/>
          <w:sz w:val="24"/>
        </w:rPr>
        <w:t>Prilog:</w:t>
      </w:r>
      <w:r>
        <w:rPr>
          <w:rFonts w:ascii="Arial"/>
          <w:color w:val="000000"/>
          <w:spacing w:val="1"/>
          <w:sz w:val="24"/>
        </w:rPr>
        <w:t xml:space="preserve"> </w:t>
      </w:r>
      <w:r>
        <w:rPr>
          <w:rFonts w:ascii="Arial"/>
          <w:color w:val="000000"/>
          <w:sz w:val="24"/>
        </w:rPr>
        <w:t>spis</w:t>
      </w:r>
    </w:p>
    <w:p w:rsidR="00102EF9" w:rsidP="00102EF9" w:rsidRDefault="00102EF9">
      <w:pPr>
        <w:framePr w:w="227" w:wrap="auto" w:hAnchor="text" w:x="7126" w:y="7822"/>
        <w:widowControl w:val="false"/>
        <w:autoSpaceDE w:val="false"/>
        <w:autoSpaceDN w:val="false"/>
        <w:spacing w:before="0" w:after="0" w:line="138" w:lineRule="exact"/>
        <w:jc w:val="left"/>
        <w:rPr>
          <w:rFonts w:ascii="Arial"/>
          <w:color w:val="000000"/>
          <w:sz w:val="12"/>
        </w:rPr>
      </w:pPr>
      <w:r>
        <w:rPr>
          <w:rFonts w:ascii="Arial"/>
          <w:color w:val="000000"/>
          <w:sz w:val="12"/>
        </w:rPr>
        <w:t>|</w:t>
      </w:r>
    </w:p>
    <w:p w:rsidR="00102EF9" w:rsidP="00102EF9" w:rsidRDefault="00102EF9">
      <w:pPr>
        <w:framePr w:w="352" w:wrap="auto" w:hAnchor="text" w:x="10380" w:y="15575"/>
        <w:widowControl w:val="false"/>
        <w:autoSpaceDE w:val="false"/>
        <w:autoSpaceDN w:val="false"/>
        <w:spacing w:before="0" w:after="0" w:line="270" w:lineRule="exact"/>
        <w:jc w:val="left"/>
        <w:rPr>
          <w:rFonts w:ascii="Calibri"/>
          <w:color w:val="000000"/>
        </w:rPr>
      </w:pPr>
      <w:r>
        <w:rPr>
          <w:rFonts w:ascii="Calibri"/>
          <w:color w:val="000000"/>
        </w:rPr>
        <w:t>5</w:t>
      </w:r>
    </w:p>
    <w:p w:rsidR="00102EF9" w:rsidP="00102EF9" w:rsidRDefault="00102EF9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  <w:lang w:val="hr-HR" w:eastAsia="hr-HR"/>
        </w:rPr>
        <w:drawing>
          <wp:anchor distT="0" distB="0" distL="114300" distR="114300" simplePos="false" relativeHeight="251660800" behindDoc="true" locked="false" layoutInCell="true" allowOverlap="true">
            <wp:simplePos x="0" y="0"/>
            <wp:positionH relativeFrom="page">
              <wp:posOffset>2806065</wp:posOffset>
            </wp:positionH>
            <wp:positionV relativeFrom="page">
              <wp:posOffset>4604385</wp:posOffset>
            </wp:positionV>
            <wp:extent cx="1447165" cy="446405"/>
            <wp:effectExtent l="0" t="0" r="635" b="0"/>
            <wp:wrapNone/>
            <wp:docPr id="2" name="_x00001" descr="ooxWord://word/media/image2.jpeg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_x00001" descr="ooxWord://word/media/image2.jpeg"/>
                    <pic:cNvPicPr>
                      <a:picLocks noChangeAspect="true" noChangeArrowheads="true"/>
                    </pic:cNvPicPr>
                  </pic:nvPicPr>
                  <pic:blipFill>
                    <a:blip cstate="print" r:embed="rId7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446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60FEC" w:rsidRDefault="00760FEC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760FEC">
      <w:pgSz w:w="11900" w:h="1684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w:fontKey="{190DE34E-A8D7-4B25-B153-D01644D22475}" r:id="rId1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w:fontKey="{006AD770-41D4-4ECA-9D44-E0FC22A09851}" r:id="rId2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w:fontKey="{A711D2C1-B913-4CD6-B6C7-4FA8D89E55D2}" r:id="rId3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w:fontKey="{C0387B8F-B5B1-4B7B-A950-B596E7173C6A}" r:id="rId4"/>
  </w:font>
</w:fonts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 w15">
  <w:zoom w:percent="100"/>
  <w:doNotDisplayPageBoundaries/>
  <w:embedTrueTypeFonts/>
  <w:embedSystemFonts/>
  <w:attachedTemplate r:id="rId1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73D72"/>
    <w:rsid w:val="00102EF9"/>
    <w:rsid w:val="00760FEC"/>
    <w:rsid w:val="0078487A"/>
    <w:rsid w:val="00B06B85"/>
    <w:rsid w:val="00BA5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spidmax="1026" v:ext="edit"/>
    <o:shapelayout v:ext="edit">
      <o:idmap data="1" v:ext="edit"/>
    </o:shapelayout>
  </w:shapeDefaults>
  <w:decimalSymbol w:val=","/>
  <w:listSeparator w:val=";"/>
  <w15:docId w15:val="{92717C85-11F9-47A0-AB7F-3CAB18B3EB4D}"/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Theme="minorHAnsi" w:hAnsiTheme="minorHAnsi" w:eastAsiaTheme="minorEastAsia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false" w:defUIPriority="0" w:defSemiHidden="false" w:defUnhideWhenUsed="false" w:defQFormat="false" w:count="371">
    <w:lsdException w:name="heading 7" w:semiHidden="true" w:unhideWhenUsed="true"/>
    <w:lsdException w:name="heading 8" w:semiHidden="true" w:unhideWhenUsed="true"/>
    <w:lsdException w:name="heading 9" w:semiHidden="true" w:unhideWhenUsed="true"/>
    <w:lsdException w:name="index 1" w:semiHidden="true" w:unhideWhenUsed="true"/>
    <w:lsdException w:name="index 2" w:semiHidden="true" w:unhideWhenUsed="true"/>
    <w:lsdException w:name="index 3" w:semiHidden="true" w:unhideWhenUsed="true"/>
    <w:lsdException w:name="index 4" w:semiHidden="true" w:unhideWhenUsed="true"/>
    <w:lsdException w:name="index 5" w:semiHidden="true" w:unhideWhenUsed="true"/>
    <w:lsdException w:name="index 6" w:semiHidden="true" w:unhideWhenUsed="true"/>
    <w:lsdException w:name="index 7" w:semiHidden="true" w:unhideWhenUsed="true"/>
    <w:lsdException w:name="index 8" w:semiHidden="true" w:unhideWhenUsed="true"/>
    <w:lsdException w:name="index 9" w:semiHidden="true" w:unhideWhenUsed="true"/>
    <w:lsdException w:name="toc 1" w:semiHidden="true" w:unhideWhenUsed="true"/>
    <w:lsdException w:name="toc 2" w:semiHidden="true" w:unhideWhenUsed="true"/>
    <w:lsdException w:name="toc 3" w:semiHidden="true" w:unhideWhenUsed="true"/>
    <w:lsdException w:name="toc 4" w:semiHidden="true" w:unhideWhenUsed="true"/>
    <w:lsdException w:name="toc 5" w:semiHidden="true" w:unhideWhenUsed="true"/>
    <w:lsdException w:name="toc 6" w:semiHidden="true" w:unhideWhenUsed="true"/>
    <w:lsdException w:name="toc 7" w:semiHidden="true" w:unhideWhenUsed="true"/>
    <w:lsdException w:name="toc 8" w:semiHidden="true" w:unhideWhenUsed="true"/>
    <w:lsdException w:name="toc 9" w:semiHidden="true" w:unhideWhenUsed="true"/>
    <w:lsdException w:name="Normal Indent" w:semiHidden="true" w:unhideWhenUsed="true"/>
    <w:lsdException w:name="footnote text" w:semiHidden="true" w:unhideWhenUsed="true"/>
    <w:lsdException w:name="annotation text" w:semiHidden="true" w:unhideWhenUsed="true"/>
    <w:lsdException w:name="header" w:semiHidden="true" w:unhideWhenUsed="true"/>
    <w:lsdException w:name="footer" w:semiHidden="true" w:unhideWhenUsed="true"/>
    <w:lsdException w:name="index heading" w:semiHidden="true" w:unhideWhenUsed="true"/>
    <w:lsdException w:name="caption" w:semiHidden="true" w:unhideWhenUsed="true"/>
    <w:lsdException w:name="table of figures" w:semiHidden="true" w:unhideWhenUsed="true"/>
    <w:lsdException w:name="envelope address" w:semiHidden="true" w:unhideWhenUsed="true"/>
    <w:lsdException w:name="envelope return" w:semiHidden="true" w:unhideWhenUsed="true"/>
    <w:lsdException w:name="footnote reference" w:semiHidden="true" w:unhideWhenUsed="true"/>
    <w:lsdException w:name="annotation reference" w:semiHidden="true" w:unhideWhenUsed="true"/>
    <w:lsdException w:name="line number" w:semiHidden="true" w:unhideWhenUsed="true"/>
    <w:lsdException w:name="page number" w:semiHidden="true" w:unhideWhenUsed="true"/>
    <w:lsdException w:name="endnote reference" w:semiHidden="true" w:unhideWhenUsed="true"/>
    <w:lsdException w:name="endnote text" w:semiHidden="true" w:unhideWhenUsed="true"/>
    <w:lsdException w:name="table of authorities" w:semiHidden="true" w:unhideWhenUsed="true"/>
    <w:lsdException w:name="macro" w:semiHidden="true" w:unhideWhenUsed="true"/>
    <w:lsdException w:name="toa heading" w:semiHidden="true" w:unhideWhenUsed="true"/>
    <w:lsdException w:name="List" w:semiHidden="true" w:unhideWhenUsed="true"/>
    <w:lsdException w:name="List Bullet" w:semiHidden="true" w:unhideWhenUsed="true"/>
    <w:lsdException w:name="List 2" w:semiHidden="true" w:unhideWhenUsed="true"/>
    <w:lsdException w:name="List 3" w:semiHidden="true" w:unhideWhenUsed="true"/>
    <w:lsdException w:name="List Bullet 2" w:semiHidden="true" w:unhideWhenUsed="true"/>
    <w:lsdException w:name="List Bullet 3" w:semiHidden="true" w:unhideWhenUsed="true"/>
    <w:lsdException w:name="List Bullet 4" w:semiHidden="true" w:unhideWhenUsed="true"/>
    <w:lsdException w:name="List Bullet 5" w:semiHidden="true" w:unhideWhenUsed="true"/>
    <w:lsdException w:name="List Number 2" w:semiHidden="true" w:unhideWhenUsed="true"/>
    <w:lsdException w:name="List Number 3" w:semiHidden="true" w:unhideWhenUsed="true"/>
    <w:lsdException w:name="List Number 4" w:semiHidden="true" w:unhideWhenUsed="true"/>
    <w:lsdException w:name="List Number 5" w:semiHidden="true" w:unhideWhenUsed="true"/>
    <w:lsdException w:name="Closing" w:semiHidden="true" w:unhideWhenUsed="true"/>
    <w:lsdException w:name="Signature" w:semiHidden="true" w:unhideWhenUsed="true"/>
    <w:lsdException w:name="Default Paragraph Font" w:semiHidden="true" w:unhideWhenUsed="true"/>
    <w:lsdException w:name="Body Text" w:semiHidden="true" w:unhideWhenUsed="true"/>
    <w:lsdException w:name="Body Text Indent" w:semiHidden="true" w:unhideWhenUsed="true"/>
    <w:lsdException w:name="List Continue" w:semiHidden="true" w:unhideWhenUsed="true"/>
    <w:lsdException w:name="List Continue 2" w:semiHidden="true" w:unhideWhenUsed="true"/>
    <w:lsdException w:name="List Continue 3" w:semiHidden="true" w:unhideWhenUsed="true"/>
    <w:lsdException w:name="List Continue 4" w:semiHidden="true" w:unhideWhenUsed="true"/>
    <w:lsdException w:name="List Continue 5" w:semiHidden="true" w:unhideWhenUsed="true"/>
    <w:lsdException w:name="Message Header" w:semiHidden="true" w:unhideWhenUsed="true"/>
    <w:lsdException w:name="Body Text First Indent 2" w:semiHidden="true" w:unhideWhenUsed="true"/>
    <w:lsdException w:name="Note Heading" w:semiHidden="true" w:unhideWhenUsed="true"/>
    <w:lsdException w:name="Body Text 2" w:semiHidden="true" w:unhideWhenUsed="true"/>
    <w:lsdException w:name="Body Text 3" w:semiHidden="true" w:unhideWhenUsed="true"/>
    <w:lsdException w:name="Body Text Indent 2" w:semiHidden="true" w:unhideWhenUsed="true"/>
    <w:lsdException w:name="Body Text Indent 3" w:semiHidden="true" w:unhideWhenUsed="true"/>
    <w:lsdException w:name="Block Text" w:semiHidden="true" w:unhideWhenUsed="true"/>
    <w:lsdException w:name="Hyperlink" w:semiHidden="true" w:unhideWhenUsed="true"/>
    <w:lsdException w:name="FollowedHyperlink" w:semiHidden="true" w:unhideWhenUsed="true"/>
    <w:lsdException w:name="Document Map" w:semiHidden="true" w:unhideWhenUsed="true"/>
    <w:lsdException w:name="Plain Text" w:semiHidden="true" w:unhideWhenUsed="true"/>
    <w:lsdException w:name="E-mail Signature" w:semiHidden="true" w:unhideWhenUsed="true"/>
    <w:lsdException w:name="HTML Top of Form" w:semiHidden="true" w:unhideWhenUsed="true"/>
    <w:lsdException w:name="HTML Bottom of Form" w:semiHidden="true" w:unhideWhenUsed="true"/>
    <w:lsdException w:name="Normal (Web)" w:semiHidden="true" w:unhideWhenUsed="true"/>
    <w:lsdException w:name="HTML Acronym" w:semiHidden="true" w:unhideWhenUsed="true"/>
    <w:lsdException w:name="HTML Address" w:semiHidden="true" w:unhideWhenUsed="true"/>
    <w:lsdException w:name="HTML Cite" w:semiHidden="true" w:unhideWhenUsed="true"/>
    <w:lsdException w:name="HTML Code" w:semiHidden="true" w:unhideWhenUsed="true"/>
    <w:lsdException w:name="HTML Definition" w:semiHidden="true" w:unhideWhenUsed="true"/>
    <w:lsdException w:name="HTML Keyboard" w:semiHidden="true" w:unhideWhenUsed="true"/>
    <w:lsdException w:name="HTML Preformatted" w:semiHidden="true" w:unhideWhenUsed="true"/>
    <w:lsdException w:name="HTML Sample" w:semiHidden="true" w:unhideWhenUsed="true"/>
    <w:lsdException w:name="HTML Typewriter" w:semiHidden="true" w:unhideWhenUsed="true"/>
    <w:lsdException w:name="HTML Variable" w:semiHidden="true" w:unhideWhenUsed="true"/>
    <w:lsdException w:name="Normal Table" w:semiHidden="true" w:unhideWhenUsed="true"/>
    <w:lsdException w:name="annotation subject" w:semiHidden="true" w:unhideWhenUsed="true"/>
    <w:lsdException w:name="No List" w:uiPriority="99" w:semiHidden="true" w:unhideWhenUsed="true"/>
    <w:lsdException w:name="Outline List 1" w:semiHidden="true" w:unhideWhenUsed="true"/>
    <w:lsdException w:name="Outline List 2" w:semiHidden="true" w:unhideWhenUsed="true"/>
    <w:lsdException w:name="Outline List 3" w:semiHidden="true" w:unhideWhenUsed="true"/>
    <w:lsdException w:name="Table Simple 1" w:semiHidden="true" w:unhideWhenUsed="true"/>
    <w:lsdException w:name="Table Simple 2" w:semiHidden="true" w:unhideWhenUsed="true"/>
    <w:lsdException w:name="Table Simple 3" w:semiHidden="true" w:unhideWhenUsed="true"/>
    <w:lsdException w:name="Table Classic 1" w:semiHidden="true" w:unhideWhenUsed="true"/>
    <w:lsdException w:name="Table Classic 2" w:semiHidden="true" w:unhideWhenUsed="true"/>
    <w:lsdException w:name="Table Classic 3" w:semiHidden="true" w:unhideWhenUsed="true"/>
    <w:lsdException w:name="Table Classic 4" w:semiHidden="true" w:unhideWhenUsed="true"/>
    <w:lsdException w:name="Table Colorful 1" w:semiHidden="true" w:unhideWhenUsed="true"/>
    <w:lsdException w:name="Table Colorful 2" w:semiHidden="true" w:unhideWhenUsed="true"/>
    <w:lsdException w:name="Table Colorful 3" w:semiHidden="true" w:unhideWhenUsed="true"/>
    <w:lsdException w:name="Table Columns 1" w:semiHidden="true" w:unhideWhenUsed="true"/>
    <w:lsdException w:name="Table Columns 2" w:semiHidden="true" w:unhideWhenUsed="true"/>
    <w:lsdException w:name="Table Columns 3" w:semiHidden="true" w:unhideWhenUsed="true"/>
    <w:lsdException w:name="Table Columns 4" w:semiHidden="true" w:unhideWhenUsed="true"/>
    <w:lsdException w:name="Table Columns 5" w:semiHidden="true" w:unhideWhenUsed="true"/>
    <w:lsdException w:name="Table Grid 1" w:semiHidden="true" w:unhideWhenUsed="true"/>
    <w:lsdException w:name="Table Grid 2" w:semiHidden="true" w:unhideWhenUsed="true"/>
    <w:lsdException w:name="Table Grid 3" w:semiHidden="true" w:unhideWhenUsed="true"/>
    <w:lsdException w:name="Table Grid 4" w:semiHidden="true" w:unhideWhenUsed="true"/>
    <w:lsdException w:name="Table Grid 5" w:semiHidden="true" w:unhideWhenUsed="true"/>
    <w:lsdException w:name="Table Grid 6" w:semiHidden="true" w:unhideWhenUsed="true"/>
    <w:lsdException w:name="Table Grid 7" w:semiHidden="true" w:unhideWhenUsed="true"/>
    <w:lsdException w:name="Table Grid 8" w:semiHidden="true" w:unhideWhenUsed="true"/>
    <w:lsdException w:name="Table List 1" w:semiHidden="true" w:unhideWhenUsed="true"/>
    <w:lsdException w:name="Table List 2" w:semiHidden="true" w:unhideWhenUsed="true"/>
    <w:lsdException w:name="Table List 3" w:semiHidden="true" w:unhideWhenUsed="true"/>
    <w:lsdException w:name="Table List 4" w:semiHidden="true" w:unhideWhenUsed="true"/>
    <w:lsdException w:name="Table List 5" w:semiHidden="true" w:unhideWhenUsed="true"/>
    <w:lsdException w:name="Table List 6" w:semiHidden="true" w:unhideWhenUsed="true"/>
    <w:lsdException w:name="Table List 7" w:semiHidden="true" w:unhideWhenUsed="true"/>
    <w:lsdException w:name="Table List 8" w:semiHidden="true" w:unhideWhenUsed="true"/>
    <w:lsdException w:name="Table 3D effects 1" w:semiHidden="true" w:unhideWhenUsed="true"/>
    <w:lsdException w:name="Table 3D effects 2" w:semiHidden="true" w:unhideWhenUsed="true"/>
    <w:lsdException w:name="Table 3D effects 3" w:semiHidden="true" w:unhideWhenUsed="true"/>
    <w:lsdException w:name="Table Contemporary" w:semiHidden="true" w:unhideWhenUsed="true"/>
    <w:lsdException w:name="Table Elegant" w:semiHidden="true" w:unhideWhenUsed="true"/>
    <w:lsdException w:name="Table Professional" w:semiHidden="true" w:unhideWhenUsed="true"/>
    <w:lsdException w:name="Table Subtle 1" w:semiHidden="true" w:unhideWhenUsed="true"/>
    <w:lsdException w:name="Table Subtle 2" w:semiHidden="true" w:unhideWhenUsed="true"/>
    <w:lsdException w:name="Table Web 1" w:semiHidden="true" w:unhideWhenUsed="true"/>
    <w:lsdException w:name="Table Web 2" w:semiHidden="true" w:unhideWhenUsed="true"/>
    <w:lsdException w:name="Table Web 3" w:semiHidden="true" w:unhideWhenUsed="true"/>
    <w:lsdException w:name="Balloon Text" w:semiHidden="true" w:unhideWhenUsed="true"/>
    <w:lsdException w:name="Table Theme" w:semiHidden="true" w:unhideWhenUsed="true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true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true" w:unhideWhenUsed="true"/>
    <w:lsdException w:name="TOC Heading" w:semiHidden="true" w:unhideWhenUsed="true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true">
    <w:name w:val="Normal"/>
    <w:pPr>
      <w:spacing w:before="120" w:after="240"/>
      <w:jc w:val="both"/>
    </w:pPr>
    <w:rPr>
      <w:lang w:val="en-US" w:eastAsia="en-US"/>
    </w:rPr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table" w:styleId="TableNormal" w:customStyle="true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styleId="Bezpopisa1" w:customStyle="true">
    <w:name w:val="Bez popisa1"/>
    <w:semiHidden/>
  </w:style>
  <w:style w:type="character" w:styleId="Tekstrezerviranogmjesta">
    <w:name w:val="Placeholder Text"/>
    <w:basedOn w:val="Zadanifontodlomka"/>
    <w:rsid w:val="00073D72"/>
    <w:rPr>
      <w:color w:val="808080"/>
      <w:bdr w:val="none" w:color="auto" w:sz="0" w:space="0"/>
      <w:shd w:val="clear" w:color="auto" w:fill="CCFFFF"/>
    </w:rPr>
  </w:style>
  <w:style w:type="character" w:styleId="eSPISCCParagraphDefaultFont" w:customStyle="true">
    <w:name w:val="eSPIS_CC_Paragraph Default Font"/>
    <w:basedOn w:val="Zadanifontodlomka"/>
    <w:rsid w:val="00073D72"/>
    <w:rPr>
      <w:rFonts w:ascii="Times New Roman" w:hAnsi="Times New Roman" w:cs="Times New Roman"/>
      <w:color w:val="FF0000"/>
      <w:sz w:val="24"/>
      <w:bdr w:val="none" w:color="auto" w:sz="0" w:space="0"/>
      <w:shd w:val="clear" w:color="auto" w:fill="auto"/>
      <w:lang w:val="hr-HR"/>
    </w:rPr>
  </w:style>
  <w:style w:type="character" w:styleId="PozadinaSvijetloZuta" w:customStyle="true">
    <w:name w:val="Pozadina_SvijetloZuta"/>
    <w:basedOn w:val="Zadanifontodlomka"/>
    <w:rsid w:val="00073D72"/>
    <w:rPr>
      <w:rFonts w:ascii="Arial"/>
      <w:color w:val="FF0000"/>
      <w:sz w:val="2"/>
      <w:bdr w:val="none" w:color="auto" w:sz="0" w:space="0"/>
      <w:shd w:val="clear" w:color="auto" w:fill="FFFFCC"/>
      <w:lang w:val="hr-HR"/>
    </w:rPr>
  </w:style>
  <w:style w:type="character" w:styleId="PozadinaSvijetloCrvena" w:customStyle="true">
    <w:name w:val="Pozadina_SvijetloCrvena"/>
    <w:basedOn w:val="eSPISCCParagraphDefaultFont"/>
    <w:rsid w:val="00073D72"/>
    <w:rPr>
      <w:rFonts w:ascii="Arial" w:hAnsi="Times New Roman" w:cs="Times New Roman"/>
      <w:color w:val="FF0000"/>
      <w:sz w:val="2"/>
      <w:bdr w:val="none" w:color="auto" w:sz="0" w:space="0"/>
      <w:shd w:val="clear" w:color="auto" w:fill="FFCCCC"/>
      <w:lang w:val="hr-HR"/>
    </w:rPr>
  </w:style>
  <w:style w:type="character" w:styleId="PozadinaSvijetloZelena" w:customStyle="true">
    <w:name w:val="Pozadina_SvijetloZelena"/>
    <w:basedOn w:val="eSPISCCParagraphDefaultFont"/>
    <w:rsid w:val="00073D72"/>
    <w:rPr>
      <w:rFonts w:ascii="Arial" w:hAnsi="Times New Roman" w:cs="Times New Roman"/>
      <w:color w:val="FF0000"/>
      <w:sz w:val="2"/>
      <w:bdr w:val="none" w:color="auto" w:sz="0" w:space="0"/>
      <w:shd w:val="clear" w:color="auto" w:fill="CCFFCC"/>
      <w:lang w:val="hr-HR"/>
    </w:rPr>
  </w:style>
</w:styles>
</file>

<file path=word/webSettings.xml><?xml version="1.0" encoding="utf-8"?>
<w:web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Target="fontTable.xml" Type="http://schemas.openxmlformats.org/officeDocument/2006/relationships/fontTable" Id="rId8"/><Relationship Target="settings.xml" Type="http://schemas.openxmlformats.org/officeDocument/2006/relationships/settings" Id="rId3"/><Relationship Target="media/image3.jpeg" Type="http://schemas.openxmlformats.org/officeDocument/2006/relationships/image" Id="rId7"/><Relationship Target="styles.xml" Type="http://schemas.openxmlformats.org/officeDocument/2006/relationships/styles" Id="rId2"/><Relationship Target="../customXml/item1.xml" Type="http://schemas.openxmlformats.org/officeDocument/2006/relationships/customXml" Id="rId1"/><Relationship Target="media/image2.jpeg" Type="http://schemas.openxmlformats.org/officeDocument/2006/relationships/image" Id="rId6"/><Relationship Target="media/image1.jpeg" Type="http://schemas.openxmlformats.org/officeDocument/2006/relationships/image" Id="rId5"/><Relationship Target="webSettings.xml" Type="http://schemas.openxmlformats.org/officeDocument/2006/relationships/webSettings" Id="rId4"/><Relationship Target="theme/theme1.xml" Type="http://schemas.openxmlformats.org/officeDocument/2006/relationships/theme" Id="rId9"/></Relationships>
</file>

<file path=word/_rels/fontTable.xml.rels><?xml version="1.0" encoding="UTF-8" standalone="yes"?><Relationships xmlns="http://schemas.openxmlformats.org/package/2006/relationships"><Relationship Target="fonts/font3.odttf" Type="http://schemas.openxmlformats.org/officeDocument/2006/relationships/font" Id="rId3"/><Relationship Target="fonts/font2.odttf" Type="http://schemas.openxmlformats.org/officeDocument/2006/relationships/font" Id="rId2"/><Relationship Target="fonts/font1.odttf" Type="http://schemas.openxmlformats.org/officeDocument/2006/relationships/font" Id="rId1"/><Relationship Target="fonts/font4.odttf" Type="http://schemas.openxmlformats.org/officeDocument/2006/relationships/font" Id="rId4"/></Relationships>
</file>

<file path=word/_rels/settings.xml.rels><?xml version="1.0" encoding="UTF-8" standalone="yes"?><Relationships xmlns="http://schemas.openxmlformats.org/package/2006/relationships"><Relationship TargetMode="External" Target="file:///C:\eSpisCdu\MasterTemplate.dotm" Type="http://schemas.openxmlformats.org/officeDocument/2006/relationships/attachedTemplate" Id="rId1"/></Relationships>
</file>

<file path=word/theme/theme1.xml><?xml version="1.0" encoding="utf-8"?>
<a:theme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id="{62F939B6-93AF-4DB8-9C6B-D6C7DFDC589F}" name="Office Theme" vid="{4A3C46E8-61CC-4603-A589-7422A47A8E4A}"/>
    </a:ext>
  </a:extLst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item1.xml><?xml version="1.0" encoding="utf-8"?>
<icms>
  <DomainObject.DatumDonosenjaOdluke>
    <izvorni_sadrzaj>22. kolovoza 2025.</izvorni_sadrzaj>
    <derivirana_varijabla naziv="DomainObject.DatumDonosenjaOdluke_1">22. kolovoza 2025.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>Lidija</izvorni_sadrzaj>
    <derivirana_varijabla naziv="DomainObject.DonositeljOdluke.Ime_1">Lidija</derivirana_varijabla>
  </DomainObject.DonositeljOdluke.Ime>
  <DomainObject.DonositeljOdluke.Prezime>
    <izvorni_sadrzaj>Vuljak</izvorni_sadrzaj>
    <derivirana_varijabla naziv="DomainObject.DonositeljOdluke.Prezime_1">Vuljak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24</izvorni_sadrzaj>
    <derivirana_varijabla naziv="DomainObject.Predmet.Broj_1">24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>23. svibnja 2025.</izvorni_sadrzaj>
    <derivirana_varijabla naziv="DomainObject.Predmet.DatumIzradeOptuznogAkta_1">23. svibnja 2025.</derivirana_varijabla>
  </DomainObject.Predmet.DatumIzradeOptuznogAkta>
  <DomainObject.Predmet.DatumIzradeOptuznogAktaFormated>
    <izvorni_sadrzaj>23.5.2025.</izvorni_sadrzaj>
    <derivirana_varijabla naziv="DomainObject.Predmet.DatumIzradeOptuznogAktaFormated_1">23.5.2025.</derivirana_varijabla>
  </DomainObject.Predmet.DatumIzradeOptuznogAktaFormated>
  <DomainObject.Predmet.DatumOsnivanja>
    <izvorni_sadrzaj>26. svibnja 2025.</izvorni_sadrzaj>
    <derivirana_varijabla naziv="DomainObject.Predmet.DatumOsnivanja_1">26. svibnja 2025.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>23. svibnja 2025.</izvorni_sadrzaj>
    <derivirana_varijabla naziv="DomainObject.Predmet.DatumPrimitkaOptuznogAkta_1">23. svibnja 2025.</derivirana_varijabla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>18. siječnja 1978.</izvorni_sadrzaj>
    <derivirana_varijabla naziv="DomainObject.Predmet.OkrivljenikFizickaOsoba.DatumRodjenja_1">18. siječnja 1978.</derivirana_varijabla>
  </DomainObject.Predmet.OkrivljenikFizickaOsoba.DatumRodjenja>
  <DomainObject.Predmet.OkrivljenikFizickaOsoba.DatumRodjenjaFormated>
    <izvorni_sadrzaj>18.1.1978.</izvorni_sadrzaj>
    <derivirana_varijabla naziv="DomainObject.Predmet.OkrivljenikFizickaOsoba.DatumRodjenjaFormated_1">18.1.1978.</derivirana_varijabla>
  </DomainObject.Predmet.OkrivljenikFizickaOsoba.DatumRodjenjaFormated>
  <DomainObject.Predmet.OkrivljenikFizickaOsoba.Ime>
    <izvorni_sadrzaj>Bogdan</izvorni_sadrzaj>
    <derivirana_varijabla naziv="DomainObject.Predmet.OkrivljenikFizickaOsoba.Ime_1">Bogdan</derivirana_varijabla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>Osijek Vojakovački (Križevci)</izvorni_sadrzaj>
    <derivirana_varijabla naziv="DomainObject.Predmet.OkrivljenikFizickaOsoba.MjestoRodjenja_1">Osijek Vojakovački (Križevci)</derivirana_varijabla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>Bogdan Cetušić</izvorni_sadrzaj>
    <derivirana_varijabla naziv="DomainObject.Predmet.OkrivljenikFizickaOsoba.Naziv_1">Bogdan Cetušić</derivirana_varijabla>
  </DomainObject.Predmet.OkrivljenikFizickaOsoba.Naziv>
  <DomainObject.Predmet.OkrivljenikFizickaOsoba.Prezime>
    <izvorni_sadrzaj>Cetušić</izvorni_sadrzaj>
    <derivirana_varijabla naziv="DomainObject.Predmet.OkrivljenikFizickaOsoba.Prezime_1">Cetušić</derivirana_varijabla>
  </DomainObject.Predmet.OkrivljenikFizickaOsoba.Prezime>
  <DomainObject.Predmet.OkrivljenikFizickaOsoba.Spol>
    <izvorni_sadrzaj>M</izvorni_sadrzaj>
    <derivirana_varijabla naziv="DomainObject.Predmet.OkrivljenikFizickaOsoba.Spol_1">M</derivirana_varijabla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>32582500144</izvorni_sadrzaj>
    <derivirana_varijabla naziv="DomainObject.Predmet.OkrivljenikFizickaOsoba.Oib_1">32582500144</derivirana_varijabla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Kovm-24/2025</izvorni_sadrzaj>
    <derivirana_varijabla naziv="DomainObject.Predmet.OznakaBroj_1">Kovm-24/2025</derivirana_varijabla>
  </DomainObject.Predmet.OznakaBroj>
  <DomainObject.Predmet.OznakaBrojOptuznogAkta>
    <izvorni_sadrzaj>KOz-DO-20/2025-1</izvorni_sadrzaj>
    <derivirana_varijabla naziv="DomainObject.Predmet.OznakaBrojOptuznogAkta_1">KOz-DO-20/2025-1</derivirana_varijabla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>  Bogdan Cetušić</izvorni_sadrzaj>
    <derivirana_varijabla naziv="DomainObject.Predmet.ProtustrankaFormated_1">  Bogdan Cetušić</derivirana_varijabla>
  </DomainObject.Predmet.ProtustrankaFormated>
  <DomainObject.Predmet.ProtustrankaFormatedOIB>
    <izvorni_sadrzaj>  Bogdan Cetušić, OIB 32582500144</izvorni_sadrzaj>
    <derivirana_varijabla naziv="DomainObject.Predmet.ProtustrankaFormatedOIB_1">  Bogdan Cetušić, OIB 32582500144</derivirana_varijabla>
  </DomainObject.Predmet.ProtustrankaFormatedOIB>
  <DomainObject.Predmet.ProtustrankaFormatedWithAdress>
    <izvorni_sadrzaj> Bogdan Cetušić, Grujice 9, 48260 Osijek Vojakovački</izvorni_sadrzaj>
    <derivirana_varijabla naziv="DomainObject.Predmet.ProtustrankaFormatedWithAdress_1"> Bogdan Cetušić, Grujice 9, 48260 Osijek Vojakovački</derivirana_varijabla>
  </DomainObject.Predmet.ProtustrankaFormatedWithAdress>
  <DomainObject.Predmet.ProtustrankaFormatedWithAdressOIB>
    <izvorni_sadrzaj> Bogdan Cetušić, OIB 32582500144, Grujice 9, 48260 Osijek Vojakovački</izvorni_sadrzaj>
    <derivirana_varijabla naziv="DomainObject.Predmet.ProtustrankaFormatedWithAdressOIB_1"> Bogdan Cetušić, OIB 32582500144, Grujice 9, 48260 Osijek Vojakovački</derivirana_varijabla>
  </DomainObject.Predmet.ProtustrankaFormatedWithAdressOIB>
  <DomainObject.Predmet.ProtustrankaWithAdress>
    <izvorni_sadrzaj>Bogdan Cetušić Grujice 9, 48260 Osijek Vojakovački</izvorni_sadrzaj>
    <derivirana_varijabla naziv="DomainObject.Predmet.ProtustrankaWithAdress_1">Bogdan Cetušić Grujice 9, 48260 Osijek Vojakovački</derivirana_varijabla>
  </DomainObject.Predmet.ProtustrankaWithAdress>
  <DomainObject.Predmet.ProtustrankaWithAdressOIB>
    <izvorni_sadrzaj>Bogdan Cetušić, OIB 32582500144, Grujice 9, 48260 Osijek Vojakovački</izvorni_sadrzaj>
    <derivirana_varijabla naziv="DomainObject.Predmet.ProtustrankaWithAdressOIB_1">Bogdan Cetušić, OIB 32582500144, Grujice 9, 48260 Osijek Vojakovački</derivirana_varijabla>
  </DomainObject.Predmet.ProtustrankaWithAdressOIB>
  <DomainObject.Predmet.ProtustrankaNazivFormated>
    <izvorni_sadrzaj>Bogdan Cetušić</izvorni_sadrzaj>
    <derivirana_varijabla naziv="DomainObject.Predmet.ProtustrankaNazivFormated_1">Bogdan Cetušić</derivirana_varijabla>
  </DomainObject.Predmet.ProtustrankaNazivFormated>
  <DomainObject.Predmet.ProtustrankaNazivFormatedOIB>
    <izvorni_sadrzaj>Bogdan Cetušić, OIB 32582500144</izvorni_sadrzaj>
    <derivirana_varijabla naziv="DomainObject.Predmet.ProtustrankaNazivFormatedOIB_1">Bogdan Cetušić, OIB 32582500144</derivirana_varijabla>
  </DomainObject.Predmet.ProtustrankaNazivFormatedOIB>
  <DomainObject.Predmet.PunomocnikOstecenika>
    <izvorni_sadrzaj>ZOU  Melita Raniliović-Ferenc</izvorni_sadrzaj>
    <derivirana_varijabla naziv="DomainObject.Predmet.PunomocnikOstecenika_1">ZOU  Melita Raniliović-Ferenc</derivirana_varijabla>
  </DomainObject.Predmet.PunomocnikOstecenika>
  <DomainObject.Predmet.Referada.Naziv>
    <izvorni_sadrzaj>Optužno vijeće 2</izvorni_sadrzaj>
    <derivirana_varijabla naziv="DomainObject.Predmet.Referada.Naziv_1">Optužno vijeće 2</derivirana_varijabla>
  </DomainObject.Predmet.Referada.Naziv>
  <DomainObject.Predmet.Referada.Oznaka>
    <izvorni_sadrzaj>2</izvorni_sadrzaj>
    <derivirana_varijabla naziv="DomainObject.Predmet.Referada.Oznaka_1">2</derivirana_varijabla>
  </DomainObject.Predmet.Referada.Oznaka>
  <DomainObject.Predmet.Referada.Prostorija.Naziv>
    <izvorni_sadrzaj>soba 34/II Palača pravde</izvorni_sadrzaj>
    <derivirana_varijabla naziv="DomainObject.Predmet.Referada.Prostorija.Naziv_1">soba 34/II Palača pravde</derivirana_varijabla>
  </DomainObject.Predmet.Referada.Prostorija.Naziv>
  <DomainObject.Predmet.Referada.Prostorija.Oznaka>
    <izvorni_sadrzaj>soba 34/II</izvorni_sadrzaj>
    <derivirana_varijabla naziv="DomainObject.Predmet.Referada.Prostorija.Oznaka_1">soba 34/II</derivirana_varijabla>
  </DomainObject.Predmet.Referada.Prostorija.Oznaka>
  <DomainObject.Predmet.Referada.Sud.Naziv>
    <izvorni_sadrzaj>Općinski sud u Koprivnici</izvorni_sadrzaj>
    <derivirana_varijabla naziv="DomainObject.Predmet.Referada.Sud.Naziv_1">Općinski sud u Koprivnici</derivirana_varijabla>
  </DomainObject.Predmet.Referada.Sud.Naziv>
  <DomainObject.Predmet.Referada.Sudac>
    <izvorni_sadrzaj>Lidija Vuljak</izvorni_sadrzaj>
    <derivirana_varijabla naziv="DomainObject.Predmet.Referada.Sudac_1">Lidija Vuljak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Općinsko državno odvjetništvo u Koprivnici</izvorni_sadrzaj>
    <derivirana_varijabla naziv="DomainObject.Predmet.StrankaFormated_1">  Općinsko državno odvjetništvo u Koprivnici</derivirana_varijabla>
  </DomainObject.Predmet.StrankaFormated>
  <DomainObject.Predmet.StrankaFormatedOIB>
    <izvorni_sadrzaj>  Općinsko državno odvjetništvo u Koprivnici</izvorni_sadrzaj>
    <derivirana_varijabla naziv="DomainObject.Predmet.StrankaFormatedOIB_1">  Općinsko državno odvjetništvo u Koprivnici</derivirana_varijabla>
  </DomainObject.Predmet.StrankaFormatedOIB>
  <DomainObject.Predmet.StrankaFormatedWithAdress>
    <izvorni_sadrzaj> Općinsko državno odvjetništvo u Koprivnici, Hrvatske Državnosti 5 A, 48000 Koprivnica</izvorni_sadrzaj>
    <derivirana_varijabla naziv="DomainObject.Predmet.StrankaFormatedWithAdress_1"> Općinsko državno odvjetništvo u Koprivnici, Hrvatske Državnosti 5 A, 48000 Koprivnica</derivirana_varijabla>
  </DomainObject.Predmet.StrankaFormatedWithAdress>
  <DomainObject.Predmet.StrankaFormatedWithAdressOIB>
    <izvorni_sadrzaj> Općinsko državno odvjetništvo u Koprivnici, Hrvatske Državnosti 5 A, 48000 Koprivnica</izvorni_sadrzaj>
    <derivirana_varijabla naziv="DomainObject.Predmet.StrankaFormatedWithAdressOIB_1"> Općinsko državno odvjetništvo u Koprivnici, Hrvatske Državnosti 5 A, 48000 Koprivnica</derivirana_varijabla>
  </DomainObject.Predmet.StrankaFormatedWithAdressOIB>
  <DomainObject.Predmet.StrankaWithAdress>
    <izvorni_sadrzaj>Općinsko državno odvjetništvo u Koprivnici Hrvatske Državnosti 5 A,48000 Koprivnica</izvorni_sadrzaj>
    <derivirana_varijabla naziv="DomainObject.Predmet.StrankaWithAdress_1">Općinsko državno odvjetništvo u Koprivnici Hrvatske Državnosti 5 A,48000 Koprivnica</derivirana_varijabla>
  </DomainObject.Predmet.StrankaWithAdress>
  <DomainObject.Predmet.StrankaWithAdressOIB>
    <izvorni_sadrzaj>Općinsko državno odvjetništvo u Koprivnici, Hrvatske Državnosti 5 A,48000 Koprivnica</izvorni_sadrzaj>
    <derivirana_varijabla naziv="DomainObject.Predmet.StrankaWithAdressOIB_1">Općinsko državno odvjetništvo u Koprivnici, Hrvatske Državnosti 5 A,48000 Koprivnica</derivirana_varijabla>
  </DomainObject.Predmet.StrankaWithAdressOIB>
  <DomainObject.Predmet.StrankaNazivFormated>
    <izvorni_sadrzaj>Općinsko državno odvjetništvo u Koprivnici</izvorni_sadrzaj>
    <derivirana_varijabla naziv="DomainObject.Predmet.StrankaNazivFormated_1">Općinsko državno odvjetništvo u Koprivnici</derivirana_varijabla>
  </DomainObject.Predmet.StrankaNazivFormated>
  <DomainObject.Predmet.StrankaNazivFormatedOIB>
    <izvorni_sadrzaj>Općinsko državno odvjetništvo u Koprivnici</izvorni_sadrzaj>
    <derivirana_varijabla naziv="DomainObject.Predmet.StrankaNazivFormatedOIB_1">Općinsko državno odvjetništvo u Koprivnici</derivirana_varijabla>
  </DomainObject.Predmet.StrankaNazivFormatedOIB>
  <DomainObject.Predmet.Sud.Adresa.Naselje>
    <izvorni_sadrzaj>Koprivnica</izvorni_sadrzaj>
    <derivirana_varijabla naziv="DomainObject.Predmet.Sud.Adresa.Naselje_1">Koprivnica</derivirana_varijabla>
  </DomainObject.Predmet.Sud.Adresa.Naselje>
  <DomainObject.Predmet.Sud.Adresa.NaseljeLokativ>
    <izvorni_sadrzaj>Koprivnici</izvorni_sadrzaj>
    <derivirana_varijabla naziv="DomainObject.Predmet.Sud.Adresa.NaseljeLokativ_1">Koprivnici</derivirana_varijabla>
  </DomainObject.Predmet.Sud.Adresa.NaseljeLokativ>
  <DomainObject.Predmet.Sud.Adresa.PostBroj>
    <izvorni_sadrzaj>48000</izvorni_sadrzaj>
    <derivirana_varijabla naziv="DomainObject.Predmet.Sud.Adresa.PostBroj_1">48000</derivirana_varijabla>
  </DomainObject.Predmet.Sud.Adresa.PostBroj>
  <DomainObject.Predmet.Sud.Adresa.UlicaIKBR>
    <izvorni_sadrzaj>Hrvatske državnosti 5</izvorni_sadrzaj>
    <derivirana_varijabla naziv="DomainObject.Predmet.Sud.Adresa.UlicaIKBR_1">Hrvatske državnosti 5</derivirana_varijabla>
  </DomainObject.Predmet.Sud.Adresa.UlicaIKBR>
  <DomainObject.Predmet.Sud.Naziv>
    <izvorni_sadrzaj>Općinski sud u Koprivnici</izvorni_sadrzaj>
    <derivirana_varijabla naziv="DomainObject.Predmet.Sud.Naziv_1">Općinski sud u Koprivnici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Sudska pisarnica - zapisničari</izvorni_sadrzaj>
    <derivirana_varijabla naziv="DomainObject.Predmet.TrenutnaLokacijaSpisa.Naziv_1">Sudska pisarnica - zapisničari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Općinski sud u Koprivnici</izvorni_sadrzaj>
    <derivirana_varijabla naziv="DomainObject.Predmet.TrenutnaLokacijaSpisa.Sud.Naziv_1">Općinski sud u Koprivnici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Kazneni upisnik</izvorni_sadrzaj>
    <derivirana_varijabla naziv="DomainObject.Predmet.UstrojstvenaJedinicaVodi.Naziv_1">Kazneni upisnik</derivirana_varijabla>
  </DomainObject.Predmet.UstrojstvenaJedinicaVodi.Naziv>
  <DomainObject.Predmet.UstrojstvenaJedinicaVodi.Oznaka>
    <izvorni_sadrzaj>Kazneni upisnik</izvorni_sadrzaj>
    <derivirana_varijabla naziv="DomainObject.Predmet.UstrojstvenaJedinicaVodi.Oznaka_1">Kazneni upisnik</derivirana_varijabla>
  </DomainObject.Predmet.UstrojstvenaJedinicaVodi.Oznaka>
  <DomainObject.Predmet.UstrojstvenaJedinicaVodi.Prostorija.Naziv>
    <izvorni_sadrzaj>10</izvorni_sadrzaj>
    <derivirana_varijabla naziv="DomainObject.Predmet.UstrojstvenaJedinicaVodi.Prostorija.Naziv_1">10</derivirana_varijabla>
  </DomainObject.Predmet.UstrojstvenaJedinicaVodi.Prostorija.Naziv>
  <DomainObject.Predmet.UstrojstvenaJedinicaVodi.Prostorija.Oznaka>
    <izvorni_sadrzaj>10</izvorni_sadrzaj>
    <derivirana_varijabla naziv="DomainObject.Predmet.UstrojstvenaJedinicaVodi.Prostorija.Oznaka_1">10</derivirana_varijabla>
  </DomainObject.Predmet.UstrojstvenaJedinicaVodi.Prostorija.Oznaka>
  <DomainObject.Predmet.UstrojstvenaJedinicaVodi.Sud.Naziv>
    <izvorni_sadrzaj>Općinski sud u Koprivnici</izvorni_sadrzaj>
    <derivirana_varijabla naziv="DomainObject.Predmet.UstrojstvenaJedinicaVodi.Sud.Naziv_1">Općinski sud u Koprivnici</derivirana_varijabla>
  </DomainObject.Predmet.UstrojstvenaJedinicaVodi.Sud.Naziv>
  <DomainObject.Predmet.VrstaSpora.Naziv>
    <izvorni_sadrzaj>Odluka o potvrđivanju optužnice</izvorni_sadrzaj>
    <derivirana_varijabla naziv="DomainObject.Predmet.VrstaSpora.Naziv_1">Odluka o potvrđivanju optužnice</derivirana_varijabla>
  </DomainObject.Predmet.VrstaSpora.Naziv>
  <DomainObject.Predmet.Zapisnicar>
    <izvorni_sadrzaj>Valentina Zetović</izvorni_sadrzaj>
    <derivirana_varijabla naziv="DomainObject.Predmet.Zapisnicar_1">Valentina Zetović</derivirana_varijabla>
  </DomainObject.Predmet.Zapisnicar>
  <DomainObject.Predmet.StrankaListFormated>
    <izvorni_sadrzaj>
      <item>Općinsko državno odvjetništvo u Koprivnici</item>
    </izvorni_sadrzaj>
    <derivirana_varijabla naziv="DomainObject.Predmet.StrankaListFormated_1">
      <item>Općinsko državno odvjetništvo u Koprivnici</item>
    </derivirana_varijabla>
  </DomainObject.Predmet.StrankaListFormated>
  <DomainObject.Predmet.StrankaListFormatedOIB>
    <izvorni_sadrzaj>
      <item>Općinsko državno odvjetništvo u Koprivnici</item>
    </izvorni_sadrzaj>
    <derivirana_varijabla naziv="DomainObject.Predmet.StrankaListFormatedOIB_1">
      <item>Općinsko državno odvjetništvo u Koprivnici</item>
    </derivirana_varijabla>
  </DomainObject.Predmet.StrankaListFormatedOIB>
  <DomainObject.Predmet.StrankaListFormatedWithAdress>
    <izvorni_sadrzaj>
      <item>Općinsko državno odvjetništvo u Koprivnici, Hrvatske Državnosti 5 A, 48000 Koprivnica</item>
    </izvorni_sadrzaj>
    <derivirana_varijabla naziv="DomainObject.Predmet.StrankaListFormatedWithAdress_1">
      <item>Općinsko državno odvjetništvo u Koprivnici, Hrvatske Državnosti 5 A, 48000 Koprivnica</item>
    </derivirana_varijabla>
  </DomainObject.Predmet.StrankaListFormatedWithAdress>
  <DomainObject.Predmet.StrankaListFormatedWithAdressOIB>
    <izvorni_sadrzaj>
      <item>Općinsko državno odvjetništvo u Koprivnici, Hrvatske Državnosti 5 A, 48000 Koprivnica</item>
    </izvorni_sadrzaj>
    <derivirana_varijabla naziv="DomainObject.Predmet.StrankaListFormatedWithAdressOIB_1">
      <item>Općinsko državno odvjetništvo u Koprivnici, Hrvatske Državnosti 5 A, 48000 Koprivnica</item>
    </derivirana_varijabla>
  </DomainObject.Predmet.StrankaListFormatedWithAdressOIB>
  <DomainObject.Predmet.StrankaListNazivFormated>
    <izvorni_sadrzaj>
      <item>Općinsko državno odvjetništvo u Koprivnici</item>
    </izvorni_sadrzaj>
    <derivirana_varijabla naziv="DomainObject.Predmet.StrankaListNazivFormated_1">
      <item>Općinsko državno odvjetništvo u Koprivnici</item>
    </derivirana_varijabla>
  </DomainObject.Predmet.StrankaListNazivFormated>
  <DomainObject.Predmet.StrankaListNazivFormatedOIB>
    <izvorni_sadrzaj>
      <item>Općinsko državno odvjetništvo u Koprivnici</item>
    </izvorni_sadrzaj>
    <derivirana_varijabla naziv="DomainObject.Predmet.StrankaListNazivFormatedOIB_1">
      <item>Općinsko državno odvjetništvo u Koprivnici</item>
    </derivirana_varijabla>
  </DomainObject.Predmet.StrankaListNazivFormatedOIB>
  <DomainObject.Predmet.ProtuStrankaListFormated>
    <izvorni_sadrzaj>
      <item>Bogdan Cetušić</item>
    </izvorni_sadrzaj>
    <derivirana_varijabla naziv="DomainObject.Predmet.ProtuStrankaListFormated_1">
      <item>Bogdan Cetušić</item>
    </derivirana_varijabla>
  </DomainObject.Predmet.ProtuStrankaListFormated>
  <DomainObject.Predmet.ProtuStrankaListFormatedOIB>
    <izvorni_sadrzaj>
      <item>Bogdan Cetušić, OIB 32582500144</item>
    </izvorni_sadrzaj>
    <derivirana_varijabla naziv="DomainObject.Predmet.ProtuStrankaListFormatedOIB_1">
      <item>Bogdan Cetušić, OIB 32582500144</item>
    </derivirana_varijabla>
  </DomainObject.Predmet.ProtuStrankaListFormatedOIB>
  <DomainObject.Predmet.ProtuStrankaListFormatedWithAdress>
    <izvorni_sadrzaj>
      <item>Bogdan Cetušić, Grujice 9, 48260 Osijek Vojakovački</item>
    </izvorni_sadrzaj>
    <derivirana_varijabla naziv="DomainObject.Predmet.ProtuStrankaListFormatedWithAdress_1">
      <item>Bogdan Cetušić, Grujice 9, 48260 Osijek Vojakovački</item>
    </derivirana_varijabla>
  </DomainObject.Predmet.ProtuStrankaListFormatedWithAdress>
  <DomainObject.Predmet.ProtuStrankaListFormatedWithAdressOIB>
    <izvorni_sadrzaj>
      <item>Bogdan Cetušić, OIB 32582500144, Grujice 9, 48260 Osijek Vojakovački</item>
    </izvorni_sadrzaj>
    <derivirana_varijabla naziv="DomainObject.Predmet.ProtuStrankaListFormatedWithAdressOIB_1">
      <item>Bogdan Cetušić, OIB 32582500144, Grujice 9, 48260 Osijek Vojakovački</item>
    </derivirana_varijabla>
  </DomainObject.Predmet.ProtuStrankaListFormatedWithAdressOIB>
  <DomainObject.Predmet.ProtuStrankaListNazivFormated>
    <izvorni_sadrzaj>
      <item>Bogdan Cetušić</item>
    </izvorni_sadrzaj>
    <derivirana_varijabla naziv="DomainObject.Predmet.ProtuStrankaListNazivFormated_1">
      <item>Bogdan Cetušić</item>
    </derivirana_varijabla>
  </DomainObject.Predmet.ProtuStrankaListNazivFormated>
  <DomainObject.Predmet.ProtuStrankaListNazivFormatedOIB>
    <izvorni_sadrzaj>
      <item>Bogdan Cetušić, OIB 32582500144</item>
    </izvorni_sadrzaj>
    <derivirana_varijabla naziv="DomainObject.Predmet.ProtuStrankaListNazivFormatedOIB_1">
      <item>Bogdan Cetušić, OIB 32582500144</item>
    </derivirana_varijabla>
  </DomainObject.Predmet.ProtuStrankaListNazivFormatedOIB>
  <DomainObject.Predmet.OstaliListFormated>
    <izvorni_sadrzaj>
      <item>TIS prijevodi d.o.o. za prevoditeljske usluge</item>
      <item>ZOU  Melita Raniliović-Ferenc</item>
      <item>Milica Cetušić</item>
      <item>Ljiljana Radmilović</item>
    </izvorni_sadrzaj>
    <derivirana_varijabla naziv="DomainObject.Predmet.OstaliListFormated_1">
      <item>TIS prijevodi d.o.o. za prevoditeljske usluge</item>
      <item>ZOU  Melita Raniliović-Ferenc</item>
      <item>Milica Cetušić</item>
      <item>Ljiljana Radmilović</item>
    </derivirana_varijabla>
  </DomainObject.Predmet.OstaliListFormated>
  <DomainObject.Predmet.OstaliListFormatedOIB>
    <izvorni_sadrzaj>
      <item>TIS prijevodi d.o.o. za prevoditeljske usluge, OIB 25732195234</item>
      <item>ZOU  Melita Raniliović-Ferenc</item>
      <item>Milica Cetušić, OIB 79189383151</item>
      <item>Ljiljana Radmilović, OIB 45040947165</item>
    </izvorni_sadrzaj>
    <derivirana_varijabla naziv="DomainObject.Predmet.OstaliListFormatedOIB_1">
      <item>TIS prijevodi d.o.o. za prevoditeljske usluge, OIB 25732195234</item>
      <item>ZOU  Melita Raniliović-Ferenc</item>
      <item>Milica Cetušić, OIB 79189383151</item>
      <item>Ljiljana Radmilović, OIB 45040947165</item>
    </derivirana_varijabla>
  </DomainObject.Predmet.OstaliListFormatedOIB>
  <DomainObject.Predmet.OstaliListFormatedWithAdress>
    <izvorni_sadrzaj>
      <item>TIS prijevodi d.o.o. za prevoditeljske usluge, Ulica Antuna Gustava Matoša 26, 48000 Koprivnica</item>
      <item>ZOU  Melita Raniliović-Ferenc</item>
      <item>Milica Cetušić, Ulica Čarda 24, 48000 Koprivnica</item>
      <item>Ljiljana Radmilović, Ulica Čarda 24, 48000 Koprivnica</item>
    </izvorni_sadrzaj>
    <derivirana_varijabla naziv="DomainObject.Predmet.OstaliListFormatedWithAdress_1">
      <item>TIS prijevodi d.o.o. za prevoditeljske usluge, Ulica Antuna Gustava Matoša 26, 48000 Koprivnica</item>
      <item>ZOU  Melita Raniliović-Ferenc</item>
      <item>Milica Cetušić, Ulica Čarda 24, 48000 Koprivnica</item>
      <item>Ljiljana Radmilović, Ulica Čarda 24, 48000 Koprivnica</item>
    </derivirana_varijabla>
  </DomainObject.Predmet.OstaliListFormatedWithAdress>
  <DomainObject.Predmet.OstaliListFormatedWithAdressOIB>
    <izvorni_sadrzaj>
      <item>TIS prijevodi d.o.o. za prevoditeljske usluge, OIB 25732195234, Ulica Antuna Gustava Matoša 26, 48000 Koprivnica</item>
      <item>ZOU  Melita Raniliović-Ferenc</item>
      <item>Milica Cetušić, OIB 79189383151, Ulica Čarda 24, 48000 Koprivnica</item>
      <item>Ljiljana Radmilović, OIB 45040947165, Ulica Čarda 24, 48000 Koprivnica</item>
    </izvorni_sadrzaj>
    <derivirana_varijabla naziv="DomainObject.Predmet.OstaliListFormatedWithAdressOIB_1">
      <item>TIS prijevodi d.o.o. za prevoditeljske usluge, OIB 25732195234, Ulica Antuna Gustava Matoša 26, 48000 Koprivnica</item>
      <item>ZOU  Melita Raniliović-Ferenc</item>
      <item>Milica Cetušić, OIB 79189383151, Ulica Čarda 24, 48000 Koprivnica</item>
      <item>Ljiljana Radmilović, OIB 45040947165, Ulica Čarda 24, 48000 Koprivnica</item>
    </derivirana_varijabla>
  </DomainObject.Predmet.OstaliListFormatedWithAdressOIB>
  <DomainObject.Predmet.OstaliListNazivFormated>
    <izvorni_sadrzaj>
      <item>TIS prijevodi d.o.o. za prevoditeljske usluge</item>
      <item>ZOU  Melita Raniliović-Ferenc</item>
      <item>Milica Cetušić</item>
      <item>Ljiljana Radmilović</item>
    </izvorni_sadrzaj>
    <derivirana_varijabla naziv="DomainObject.Predmet.OstaliListNazivFormated_1">
      <item>TIS prijevodi d.o.o. za prevoditeljske usluge</item>
      <item>ZOU  Melita Raniliović-Ferenc</item>
      <item>Milica Cetušić</item>
      <item>Ljiljana Radmilović</item>
    </derivirana_varijabla>
  </DomainObject.Predmet.OstaliListNazivFormated>
  <DomainObject.Predmet.OstaliListNazivFormatedOIB>
    <izvorni_sadrzaj>
      <item>TIS prijevodi d.o.o. za prevoditeljske usluge, OIB 25732195234</item>
      <item>ZOU  Melita Raniliović-Ferenc</item>
      <item>Milica Cetušić, OIB 79189383151</item>
      <item>Ljiljana Radmilović, OIB 45040947165</item>
    </izvorni_sadrzaj>
    <derivirana_varijabla naziv="DomainObject.Predmet.OstaliListNazivFormatedOIB_1">
      <item>TIS prijevodi d.o.o. za prevoditeljske usluge, OIB 25732195234</item>
      <item>ZOU  Melita Raniliović-Ferenc</item>
      <item>Milica Cetušić, OIB 79189383151</item>
      <item>Ljiljana Radmilović, OIB 45040947165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>Lidija Vuljak</izvorni_sadrzaj>
    <derivirana_varijabla naziv="DomainObject.Predmet.PredsjednikVijeca_1">Lidija Vuljak</derivirana_varijabla>
  </DomainObject.Predmet.PredsjednikVijeca>
  <DomainObject.Predmet.ClanakZakona>
    <izvorni_sadrzaj>172</izvorni_sadrzaj>
    <derivirana_varijabla naziv="DomainObject.Predmet.ClanakZakona_1">172</derivirana_varijabla>
  </DomainObject.Predmet.ClanakZakona>
  <DomainObject.Predmet.ClanakZakonaFull>
    <izvorni_sadrzaj>članka 172. stavka 2.</izvorni_sadrzaj>
    <derivirana_varijabla naziv="DomainObject.Predmet.ClanakZakonaFull_1">članka 172. stavka 2.</derivirana_varijabla>
  </DomainObject.Predmet.ClanakZakonaFull>
  <DomainObject.Predmet.Sud.Parent.Naziv>
    <izvorni_sadrzaj>Županijski sud u Varaždinu</izvorni_sadrzaj>
    <derivirana_varijabla naziv="DomainObject.Predmet.Sud.Parent.Naziv_1">Županijski sud u Varaždinu</derivirana_varijabla>
  </DomainObject.Predmet.Sud.Parent.Naziv>
  <DomainObject.Predmet.FunkcijaOsobe>
    <izvorni_sadrzaj/>
    <derivirana_varijabla naziv="DomainObject.Predmet.FunkcijaOsobe_1"/>
  </DomainObject.Predmet.FunkcijaOsobe>
  <DomainObject.Datum>
    <izvorni_sadrzaj>22. kolovoza 2025.</izvorni_sadrzaj>
    <derivirana_varijabla naziv="DomainObject.Datum_1">22. kolovoza 2025.</derivirana_varijabla>
  </DomainObject.Datum>
  <DomainObject.PoslovniBrojDokumenta>
    <izvorni_sadrzaj/>
    <derivirana_varijabla naziv="DomainObject.PoslovniBrojDokumenta_1"/>
  </DomainObject.PoslovniBrojDokumenta>
  <DomainObject.Predmet.StrankaIDrugi>
    <izvorni_sadrzaj>Općinsko državno odvjetništvo u Koprivnici</izvorni_sadrzaj>
    <derivirana_varijabla naziv="DomainObject.Predmet.StrankaIDrugi_1">Općinsko državno odvjetništvo u Koprivnici</derivirana_varijabla>
  </DomainObject.Predmet.StrankaIDrugi>
  <DomainObject.Predmet.ProtustrankaIDrugi>
    <izvorni_sadrzaj>Bogdan Cetušić</izvorni_sadrzaj>
    <derivirana_varijabla naziv="DomainObject.Predmet.ProtustrankaIDrugi_1">Bogdan Cetušić</derivirana_varijabla>
  </DomainObject.Predmet.ProtustrankaIDrugi>
  <DomainObject.Predmet.StrankaIDrugiAdressOIB>
    <izvorni_sadrzaj>Općinsko državno odvjetništvo u Koprivnici, Hrvatske Državnosti 5 A, 48000 Koprivnica</izvorni_sadrzaj>
    <derivirana_varijabla naziv="DomainObject.Predmet.StrankaIDrugiAdressOIB_1">Općinsko državno odvjetništvo u Koprivnici, Hrvatske Državnosti 5 A, 48000 Koprivnica</derivirana_varijabla>
  </DomainObject.Predmet.StrankaIDrugiAdressOIB>
  <DomainObject.Predmet.ProtustrankaIDrugiAdressOIB>
    <izvorni_sadrzaj>Bogdan Cetušić, OIB 32582500144, Grujice 9, 48260 Osijek Vojakovački</izvorni_sadrzaj>
    <derivirana_varijabla naziv="DomainObject.Predmet.ProtustrankaIDrugiAdressOIB_1">Bogdan Cetušić, OIB 32582500144, Grujice 9, 48260 Osijek Vojakovački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TIS prijevodi d.o.o. za prevoditeljske usluge</item>
      <item>ZOU  Melita Raniliović-Ferenc</item>
      <item>Bogdan Cetušić</item>
      <item>Milica Cetušić</item>
      <item>Općinsko državno odvjetništvo u Koprivnici</item>
      <item>Ljiljana Radmilović</item>
    </izvorni_sadrzaj>
    <derivirana_varijabla naziv="DomainObject.Predmet.SudioniciListNaziv_1">
      <item>TIS prijevodi d.o.o. za prevoditeljske usluge</item>
      <item>ZOU  Melita Raniliović-Ferenc</item>
      <item>Bogdan Cetušić</item>
      <item>Milica Cetušić</item>
      <item>Općinsko državno odvjetništvo u Koprivnici</item>
      <item>Ljiljana Radmilović</item>
    </derivirana_varijabla>
  </DomainObject.Predmet.SudioniciListNaziv>
  <DomainObject.Predmet.SudioniciListAdressOIB>
    <izvorni_sadrzaj>
      <item>TIS prijevodi d.o.o. za prevoditeljske usluge, OIB 25732195234, Ulica Antuna Gustava Matoša 26,48000 Koprivnica</item>
      <item>ZOU  Melita Raniliović-Ferenc</item>
      <item>Bogdan Cetušić, OIB 32582500144, Grujice 9,48260 Osijek Vojakovački</item>
      <item>Milica Cetušić, OIB 79189383151, Ulica Čarda 24,48000 Koprivnica</item>
      <item>Općinsko državno odvjetništvo u Koprivnici, Hrvatske Državnosti 5 A,48000 Koprivnica</item>
      <item>Ljiljana Radmilović, OIB 45040947165, Ulica Čarda 24,48000 Koprivnica</item>
    </izvorni_sadrzaj>
    <derivirana_varijabla naziv="DomainObject.Predmet.SudioniciListAdressOIB_1">
      <item>TIS prijevodi d.o.o. za prevoditeljske usluge, OIB 25732195234, Ulica Antuna Gustava Matoša 26,48000 Koprivnica</item>
      <item>ZOU  Melita Raniliović-Ferenc</item>
      <item>Bogdan Cetušić, OIB 32582500144, Grujice 9,48260 Osijek Vojakovački</item>
      <item>Milica Cetušić, OIB 79189383151, Ulica Čarda 24,48000 Koprivnica</item>
      <item>Općinsko državno odvjetništvo u Koprivnici, Hrvatske Državnosti 5 A,48000 Koprivnica</item>
      <item>Ljiljana Radmilović, OIB 45040947165, Ulica Čarda 24,48000 Koprivnica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>
      <item>, OIB 25732195234</item>
      <item>, OIB null</item>
      <item>, OIB 32582500144</item>
      <item>, OIB 79189383151</item>
      <item>, OIB null</item>
      <item>, OIB 45040947165</item>
    </izvorni_sadrzaj>
    <derivirana_varijabla naziv="DomainObject.Predmet.SudioniciListNazivOIB_1">
      <item>, OIB 25732195234</item>
      <item>, OIB null</item>
      <item>, OIB 32582500144</item>
      <item>, OIB 79189383151</item>
      <item>, OIB null</item>
      <item>, OIB 45040947165</item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>26. svibnja 2025.</izvorni_sadrzaj>
    <derivirana_varijabla naziv="DomainObject.Predmet.DatumPocetkaProcesa_1">26. svibnja 2025.</derivirana_varijabla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  <DomainObject.ZakonPravilnikList>
    <izvorni_sadrzaj>
      <item>Kazneni zakon(NN 125/11)</item>
    </izvorni_sadrzaj>
    <derivirana_varijabla naziv="DomainObject.ZakonPravilnikList_1">
      <item>Kazneni zakon(NN 125/11)</item>
    </derivirana_varijabla>
  </DomainObject.ZakonPravilnikList>
  <DomainObject.NarodneNovineList>
    <izvorni_sadrzaj>
      <item>107/07</item>
      <item>39/13</item>
      <item>157/13</item>
      <item>110/15</item>
      <item>70/17</item>
      <item>118/18</item>
      <item>114/22</item>
      <item>107/07, 39/13, 157/13, 110/15, 70/17, 118/18 i 114/22</item>
    </izvorni_sadrzaj>
    <derivirana_varijabla naziv="DomainObject.NarodneNovineList_1">
      <item>107/07</item>
      <item>39/13</item>
      <item>157/13</item>
      <item>110/15</item>
      <item>70/17</item>
      <item>118/18</item>
      <item>114/22</item>
      <item>107/07, 39/13, 157/13, 110/15, 70/17, 118/18 i 114/22</item>
    </derivirana_varijabla>
  </DomainObject.NarodneNovineList>
  <DomainObject.Predmet.OkrivljenikAdresaMjestoRodjenjaList>
    <izvorni_sadrzaj>
      <item>Bogdan Cetušić, Grujice 9, 48260 Osijek Vojakovački, OIB: 32582500144, rođen-a 18.01.1978., mjesto rođenja Osijek Vojakovački (Križevci)</item>
    </izvorni_sadrzaj>
    <derivirana_varijabla naziv="DomainObject.Predmet.OkrivljenikAdresaMjestoRodjenjaList_1">
      <item>Bogdan Cetušić, Grujice 9, 48260 Osijek Vojakovački, OIB: 32582500144, rođen-a 18.01.1978., mjesto rođenja Osijek Vojakovački (Križevci)</item>
    </derivirana_varijabla>
  </DomainObject.Predmet.OkrivljenikAdresaMjestoRodjenjaList>
  <DomainObject.OpcinskiSudoviList>
    <izvorni_sadrzaj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izvorni_sadrzaj>
    <derivirana_varijabla naziv="DomainObject.OpcinskiSudoviList_1">
      <item>Ministarstvo pravosuđa</item>
      <item>Općinski građanski sud u Zagrebu</item>
      <item>Općinski kazneni sud u Zagrebu</item>
      <item>Općinski prekršajni sud u Splitu</item>
      <item>Općinski prekršajni sud u Zagrebu</item>
      <item>Općinski radni sud u Zagrebu</item>
      <item>Općinski sud u Belom Manastiru</item>
      <item>Općinski sud u Benkovcu</item>
      <item>Općinski sud u Biogradu na Moru</item>
      <item>Općinski sud u Bjelovaru</item>
      <item>Općinski sud u Bujama - Buie</item>
      <item>Općinski sud u Buzetu</item>
      <item>Općinski sud u Crikvenici</item>
      <item>Općinski sud u Čabru</item>
      <item>Općinski sud u Čakovcu</item>
      <item>Općinski sud u Čazmi</item>
      <item>Općinski sud u Daruvaru</item>
      <item>Općinski sud u Delnicama</item>
      <item>Općinski sud u Donjem Lapcu</item>
      <item>Općinski sud u Donjem Miholjcu</item>
      <item>Općinski sud u Donjoj Stubici</item>
      <item>Općinski sud u Drnišu</item>
      <item>Općinski sud u Dubrovniku</item>
      <item>Općinski sud u Dugom Selu </item>
      <item>Općinski sud u Dvoru</item>
      <item>Općinski sud u Đakovu</item>
      <item>Općinski sud u Đurđevcu</item>
      <item>Općinski sud u Garešnici</item>
      <item>Općinski sud u Glini</item>
      <item>Općinski sud u Gospiću</item>
      <item>Općinski sud u Gračacu</item>
      <item>Općinski sud u Grubišnom Polju</item>
      <item>Općinski sud u Gvozdu</item>
      <item>Općinski sud u Hrvatskoj Kostajnici</item>
      <item>Općinski sud u Iloku</item>
      <item>Općinski sud u Imotskom</item>
      <item>Općinski sud u Ivancu</item>
      <item>Općinski sud u Ivanić Gradu</item>
      <item>Općinski sud u Jastrebarskom</item>
      <item>Općinski sud u Karlovcu</item>
      <item>Općinski sud u Kaštel Lukšiću</item>
      <item>Općinski sud u Klanjcu</item>
      <item>Općinski sud u Kninu</item>
      <item>Općinski sud u Koprivnici</item>
      <item>Općinski sud u Korčuli</item>
      <item>Općinski sud u Korenici</item>
      <item>Općinski sud u Krapini</item>
      <item>Općinski sud u Križevcima</item>
      <item>Općinski sud u Krku</item>
      <item>Općinski sud u Kutini</item>
      <item>Općinski sud u Labinu</item>
      <item>Općinski sud u Ludbregu</item>
      <item>Općinski sud u Makarskoj</item>
      <item>Općinski sud u Malom Lošinju</item>
      <item>Općinski sud u Metkoviću</item>
      <item>Općinski sud u Našicama</item>
      <item>Općinski sud u Novoj Gradišci</item>
      <item>Općinski sud u Novom Marofu</item>
      <item>Općinski sud u Novom Zagrebu</item>
      <item>Općinski sud u Novskoj</item>
      <item>Općinski sud u Obrovcu</item>
      <item>Općinski sud u Ogulinu</item>
      <item>Općinski sud u Omišu</item>
      <item>Općinski sud u Opatiji</item>
      <item>Općinski sud u Orahovici</item>
      <item>Općinski sud u Osijeku</item>
      <item>Općinski sud u Otočcu</item>
      <item>Općinski sud u Ozlju</item>
      <item>Općinski sud u Pagu</item>
      <item>Općinski sud u Pakracu</item>
      <item>Općinski sud u Pazinu</item>
      <item>Općinski sud u Petrinji</item>
      <item>Općinski sud u Pitomači</item>
      <item>Općinski sud u Pločama</item>
      <item>Općinski sud u Poreču - Parenzo</item>
      <item>Općinski sud u Požegi</item>
      <item>Općinski sud u Predgradi</item>
      <item>Općinski sud u Prelogu</item>
      <item>Općinski sud u Puli - Pola</item>
      <item>Općinski sud u Rabu</item>
      <item>Općinski sud u Rijeci</item>
      <item>Općinski sud u Rovinju - Rovigno</item>
      <item>Općinski sud u Samoboru</item>
      <item>Općinski sud u Senju</item>
      <item>Općinski sud u Sesvetama</item>
      <item>Općinski sud u Sinju</item>
      <item>Općinski sud u Sisku</item>
      <item>Općinski sud u Slatini</item>
      <item>Općinski sud u Slavonskom Brodu</item>
      <item>Općinski sud u Slunju</item>
      <item>Općinski sud u Solinu</item>
      <item>Općinski sud u Splitu</item>
      <item>Općinski sud u Starom Gradu</item>
      <item>Općinski sud u Supetru</item>
      <item>Općinski sud u Svetom Ivanu Zelini</item>
      <item>Općinski sud u Šibeniku</item>
      <item>Općinski sud u Tisnom</item>
      <item>Općinski sud u Trogiru</item>
      <item>Općinski sud u Valpovu</item>
      <item>Općinski sud u Varaždinu</item>
      <item>Općinski sud u Velikoj Gorici</item>
      <item>Općinski sud u Vinkovcima</item>
      <item>Općinski sud u Virovitici</item>
      <item>Općinski sud u Vojniću</item>
      <item>Općinski sud u Vrbovcu</item>
      <item>Općinski sud u Vrbovskom</item>
      <item>Općinski sud u Vrgorcu</item>
      <item>Općinski sud u Vukovaru</item>
      <item>Općinski sud u Zaboku</item>
      <item>Općinski sud u Zadru</item>
      <item>Općinski sud u Zaprešiću</item>
      <item>Općinski sud u Zlataru</item>
      <item>Općinski sud u Županji</item>
    </derivirana_varijabla>
  </DomainObject.OpcinskiSudoviList>
  <DomainObject.PolicijskeUpraveList>
    <izvorni_sadrzaj>
      <item>Inspekcija proizvodnje i prometa eksplozivnih tvari i oružja</item>
      <item>Inspekcija za privatnu zaštitu i detektive</item>
      <item>Inspekcija za protuminsko djelovanje</item>
      <item>Inspekcija za radiološku i nuklearnu sigurnost</item>
      <item>Inspekcija zaštite od požara,vatrogastva i Civilne zaštite</item>
      <item>Inspekcije za radiološku i nuklearnu sigurnost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izvorni_sadrzaj>
    <derivirana_varijabla naziv="DomainObject.PolicijskeUpraveList_1">
      <item>Inspekcija proizvodnje i prometa eksplozivnih tvari i oružja</item>
      <item>Inspekcija za privatnu zaštitu i detektive</item>
      <item>Inspekcija za protuminsko djelovanje</item>
      <item>Inspekcija za radiološku i nuklearnu sigurnost</item>
      <item>Inspekcija zaštite od požara,vatrogastva i Civilne zaštite</item>
      <item>Inspekcije za radiološku i nuklearnu sigurnost</item>
      <item>Odjel inpekcije Šibenik</item>
      <item>Odjel inspekcije Bjelovar</item>
      <item>Odjel inspekcije Čakovec</item>
      <item>Odjel inspekcije Dubrovnik</item>
      <item>Odjel inspekcije Gospić</item>
      <item>Odjel inspekcije Karlovac</item>
      <item>Odjel inspekcije Koprivnica</item>
      <item>Odjel inspekcije Krapina</item>
      <item>Odjel inspekcije Pazin</item>
      <item>Odjel inspekcije Požega</item>
      <item>Odjel inspekcije Sisak</item>
      <item>Odjel inspekcije Slavonski brod</item>
      <item>Odjel inspekcije Virovitica</item>
      <item>Odjel inspekcije Vukovar</item>
      <item>Odjel inspekcije Zadar</item>
      <item>Policijska uprava Bjelovarsko-bilogorska</item>
      <item>Policijska uprava Brodsko-posavska</item>
      <item>Policijska uprava Dubrovačko-neretvanska</item>
      <item>Policijska uprava Istarska</item>
      <item>Policijska uprava Karlovačka</item>
      <item>Policijska uprava Koprivničko-križevačka</item>
      <item>Policijska uprava Krapinsko-zagorska</item>
      <item>Policijska uprava Ličko-senjska</item>
      <item>Policijska uprava Međimurska</item>
      <item>Policijska uprava Osječko-baranjska</item>
      <item>Policijska uprava Požeško-slavonska</item>
      <item>Policijska uprava Primorsko-goranska</item>
      <item>Policijska uprava Sisačko-moslavačka</item>
      <item>Policijska uprava Splitsko-dalmatinska</item>
      <item>Policijska uprava Šibensko-kninska</item>
      <item>Policijska uprava Varaždinska</item>
      <item>Policijska uprava Virovitičko-podravska</item>
      <item>Policijska uprava Vukovarsko-srijemska</item>
      <item>Policijska uprava Zadarska</item>
      <item>Policijska uprava Zagrebačka</item>
      <item>Sektor za inspekcijske poslove</item>
      <item>Služba civilne zaštite Bjelovar</item>
      <item>Služba civilne zaštite Čakovec</item>
      <item>Služba civilne zaštite Dubrovnik</item>
      <item>Služba civilne zaštite Gospić</item>
      <item>Služba civilne zaštite Karlovac</item>
      <item>Služba civilne zaštite Koprivnica</item>
      <item>Služba civilne zaštite Krapina</item>
      <item>Služba civilne zaštite Pazin</item>
      <item>Služba civilne zaštite Požega</item>
      <item>Služba civilne zaštite Sisak</item>
      <item>Služba civilne zaštite Slavonski Brod</item>
      <item>Služba civilne zaštite Šibenik</item>
      <item>Služba civilne zaštite Virovitica</item>
      <item>Služba civilne zaštite Vukovar</item>
      <item>Služba civilne zaštite Zadar</item>
      <item>Služba gospodarskog kriminaliteta i korupcije</item>
      <item>Služba gospodarskog kriminaliteta i korupcije Osijek</item>
      <item>Služba gospodarskog kriminaliteta i korupcije Pula</item>
      <item>Služba gospodarskog kriminaliteta i korupcije Split</item>
      <item>Služba gospodarskog kriminaliteta i korupcije Zagreb</item>
      <item>Služba inspekcijskih poslova Osijek</item>
      <item>Služba inspekcijskih poslova Rijeka</item>
      <item>Služba inspekcijskih poslova Split</item>
      <item>Služba inspekciojskih poslova Varaždin</item>
      <item>Služba kriminalističke policije</item>
      <item>Služba kriminalističke policije  Gospić</item>
      <item>Služba kriminalističke policije Bjelovar</item>
      <item>Služba kriminalističke policije Čakovec</item>
      <item>Služba kriminalističke policije Dubrovnik</item>
      <item>Služba kriminalističke policije Karlovac</item>
      <item>Služba kriminalističke policije Krapina</item>
      <item>Služba kriminalističke policije Požega</item>
      <item>Služba kriminalističke policije Sisak</item>
      <item>Služba kriminalističke policije Slavonski Brod</item>
      <item>Služba kriminalističke policije Šibenik</item>
      <item>Služba kriminalističke policije Varaždin</item>
      <item>Služba kriminalističke policije Virovitica</item>
      <item>Služba kriminalističke policije Vukovar</item>
      <item>Služba kriminalističke policije Zadar</item>
      <item>Služba kriminaliteta droga MUP</item>
      <item>Služba kriminaliteta droga Rijeka</item>
      <item>Služba kriminaliteta droga Split</item>
      <item>Služba kriminaliteta droga Zagreb</item>
      <item>Služba općeg kriminaliteta</item>
      <item>Služba općeg kriminaliteta MUP</item>
      <item>Služba općeg kriminaliteta Osijek</item>
      <item>Služba općeg kriminaliteta Pula</item>
      <item>Služba općeg kriminaliteta Rijeka</item>
      <item>Služba općeg kriminaliteta Split</item>
      <item>Služba organiziranog kriminaliteta</item>
      <item>Služba organiziranog kriminaliteta MUP</item>
      <item>Služba organiziranog kriminaliteta Osijek</item>
      <item>Služba organiziranog kriminaliteta Pula</item>
      <item>Služba organiziranog kriminaliteta Rijeka</item>
      <item>Služba organiziranog kriminaliteta Split</item>
      <item>Služba ratnih zločina</item>
      <item>Služba terorizma</item>
      <item>Služba za inspekcijske poslove Zagreb</item>
      <item>Služba za suzbijanje korupcije i organiziranog kriminaliteta-Osijek</item>
      <item>Služba za suzbijanje korupcije i organiziranog kriminaliteta-Rijeka</item>
      <item>Služba za suzbijanje korupcije i organiziranog kriminaliteta-Split</item>
      <item>Služba za suzbijanje korupcije i organiziranog kriminaliteta-Zagreb</item>
    </derivirana_varijabla>
  </DomainObject.PolicijskeUpraveList>
  <DomainObject.PolicijskePostajeList>
    <izvorni_sadrzaj>
      <item>I. policijska postaja Osijek</item>
      <item>I. policijska postaja Osijek s Ispostavom Čepin</item>
      <item>I. policijska postaja Rijeka</item>
      <item>I. policijska postaja Split</item>
      <item>I. policijska postaja Zadar</item>
      <item>I. policijska postaja Zagreb</item>
      <item>I. postaja prometne policije Zagreb</item>
      <item>II. policijska postaja Osijek</item>
      <item>II. policijska postaja Rijeka</item>
      <item>II. policijska postaja Split</item>
      <item>II. policijska postaja Zadar</item>
      <item>II. policijska postaja Zagreb</item>
      <item>II. postaja prometne policije Zagreb</item>
      <item>III. policijska postaja Cavtat</item>
      <item>III. policijska postaja Rijeka</item>
      <item>III. policijska postaja Zagreb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Rijeka</item>
      <item>IV. policijska postaja Voćin</item>
      <item>IV. policijska postaja Zagreb</item>
      <item>IX. policijska postaja Zagreb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Benkovac-Obrovac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Delnice s ispostavom Čabar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Karlovac s ispostavom Vojnić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Krapina s ispostavom Pregrada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Pazin s Ispostavom Buzet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Slavonski Brod s ispostavom Vrpolje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Umag s ispostavom Buje</item>
      <item>Policijska postaja Varaždin</item>
      <item>Policijska postaja Velika Gorica</item>
      <item>Policijska postaja Vinkovci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Zadar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Dvor</item>
      <item>Postaja granične policije Erdut</item>
      <item>Postaja granične policije Goričan</item>
      <item>Postaja granične policije Gračac</item>
      <item>Postaja granične policije Gruda</item>
      <item>Postaja granične policije Gvozd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Novska</item>
      <item>Postaja granične policije Rupa</item>
      <item>Postaja granične policije Slano</item>
      <item>Postaja granične policije Slavonski Brod</item>
      <item>POSTAJA GRANIČNE POLICIJE SLAVONSKI ŠAMAC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interventne policije Nuštar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Zagreb</item>
      <item>VI. policijska postaja Zagreb</item>
      <item>VII. policijska postaja Stankovci</item>
      <item>VII. policijska postaja Zagreb</item>
      <item>VIII. policijska postaja Zagreb</item>
    </izvorni_sadrzaj>
    <derivirana_varijabla naziv="DomainObject.PolicijskePostajeList_1">
      <item>I. policijska postaja Osijek</item>
      <item>I. policijska postaja Osijek s Ispostavom Čepin</item>
      <item>I. policijska postaja Rijeka</item>
      <item>I. policijska postaja Split</item>
      <item>I. policijska postaja Zadar</item>
      <item>I. policijska postaja Zagreb</item>
      <item>I. postaja prometne policije Zagreb</item>
      <item>II. policijska postaja Osijek</item>
      <item>II. policijska postaja Rijeka</item>
      <item>II. policijska postaja Split</item>
      <item>II. policijska postaja Zadar</item>
      <item>II. policijska postaja Zagreb</item>
      <item>II. postaja prometne policije Zagreb</item>
      <item>III. policijska postaja Cavtat</item>
      <item>III. policijska postaja Rijeka</item>
      <item>III. policijska postaja Zagreb</item>
      <item>Ispostava granične policije Slavonski Šamac</item>
      <item>Ispostava prometne policije Opuzen</item>
      <item>Ispostava prometne policije Severin na Kupi</item>
      <item>Ispostava prometne policije Vukovar</item>
      <item>IV. policijska postaja Rijeka</item>
      <item>IV. policijska postaja Voćin</item>
      <item>IV. policijska postaja Zagreb</item>
      <item>IX. policijska postaja Zagreb</item>
      <item>Mobilna jedinica prometne policije</item>
      <item>Policijska ispostava Krapinske toplice</item>
      <item>Policijska ispostava Marija Bistrica</item>
      <item>Policijska postaja Beli Manastir</item>
      <item>Policijska postaja Belišće</item>
      <item>Policijska postaja Benkovac</item>
      <item>Policijska postaja Benkovac-Obrovac</item>
      <item>Policijska postaja Biograd</item>
      <item>Policijska postaja Bjelovar</item>
      <item>Policijska postaja Brač</item>
      <item>Policijska postaja Buje</item>
      <item>Policijska postaja Buzet</item>
      <item>Policijska postaja Cres (ispostava PP Mali Lošinj)</item>
      <item>Policijska postaja Crikvenica</item>
      <item>Policijska postaja Čabar</item>
      <item>Policijska postaja Čakovec</item>
      <item>Policijska postaja Čazma</item>
      <item>Policijska postaja Čepin</item>
      <item>Policijska postaja Daruvar</item>
      <item>Policijska postaja Delnice</item>
      <item>Policijska postaja Delnice s ispostavom Čabar</item>
      <item>Policijska postaja Donja Stubica</item>
      <item>Policijska postaja Donji Miholjac</item>
      <item>Policijska postaja Drniš</item>
      <item>Policijska postaja Dubrovnik</item>
      <item>Policijska postaja Duga Resa</item>
      <item>Policijska postaja Dugo Selo</item>
      <item>Policijska postaja Đakovo</item>
      <item>Policijska postaja Đurđevac</item>
      <item>Policijska postaja Garešnica</item>
      <item>Policijska postaja Glina</item>
      <item>Policijska postaja Gospić</item>
      <item>Policijska postaja Grubišno Polje</item>
      <item>Policijska postaja Hvar</item>
      <item>Policijska postaja Ivanec</item>
      <item>Policijska postaja Ivanić-Grad</item>
      <item>Policijska postaja Jastrebarsko</item>
      <item>Policijska postaja Karlobag</item>
      <item>Policijska postaja Karlovac</item>
      <item>Policijska postaja Karlovac s ispostavom Vojnić</item>
      <item>Policijska postaja Kaštela</item>
      <item>Policijska postaja Klanjec</item>
      <item>Policijska postaja Knin</item>
      <item>Policijska postaja Koprivnica</item>
      <item>Policijska postaja Korčula</item>
      <item>Policijska postaja Krapina</item>
      <item>Policijska postaja Krapina s ispostavom Pregrada</item>
      <item>Policijska postaja Križevci</item>
      <item>Policijska postaja Krk</item>
      <item>Policijska postaja Kutina</item>
      <item>Policijska postaja Labin</item>
      <item>Policijska postaja Lastovo</item>
      <item>Policijska postaja Ludbreg</item>
      <item>Policijska postaja Makarska</item>
      <item>Policijska postaja Mali Lošinj s ispostavom Cres</item>
      <item>Policijska postaja Metković</item>
      <item>Policijska postaja Mursko Središće</item>
      <item>Policijska postaja Našice</item>
      <item>Policijska postaja Nova Gradiška</item>
      <item>Policijska postaja Novalja</item>
      <item>Policijska postaja Novi Marof</item>
      <item>Policijska postaja Obrovac</item>
      <item>Policijska postaja Ogulin</item>
      <item>Policijska postaja Okučani</item>
      <item>Policijska postaja Omiš</item>
      <item>Policijska postaja Opatija</item>
      <item>Policijska postaja Orahovica</item>
      <item>Policijska postaja Otočac</item>
      <item>Policijska postaja Otok</item>
      <item>Policijska postaja Ozalj</item>
      <item>Policijska postaja Pag</item>
      <item>Policijska postaja Pakrac</item>
      <item>Policijska postaja Pazin</item>
      <item>Policijska postaja Pazin s Ispostavom Buzet</item>
      <item>Policijska postaja Petrinja</item>
      <item>Policijska postaja Pitomača</item>
      <item>Policijska postaja Pleternica</item>
      <item>Policijska postaja Ploče</item>
      <item>Policijska postaja Poreč</item>
      <item>Policijska postaja Požega</item>
      <item>Policijska postaja Pregrada</item>
      <item>Policijska postaja Prelog</item>
      <item>Policijska postaja Pula</item>
      <item>Policijska postaja Rab</item>
      <item>Policijska postaja Rovinj</item>
      <item>Policijska postaja Samobor</item>
      <item>Policijska postaja Senj</item>
      <item>Policijska postaja Sesvete</item>
      <item>Policijska postaja Sinj</item>
      <item>Policijska postaja Sisak</item>
      <item>Policijska postaja Slatina</item>
      <item>Policijska postaja Slavonski Brod</item>
      <item>Policijska postaja Slavonski Brod s ispostavom Vrpolje</item>
      <item>Policijska postaja Slunj</item>
      <item>Policijska postaja Solin</item>
      <item>Policijska postaja Ston</item>
      <item>Policijska postaja Sunja</item>
      <item>Policijska postaja Sv. Ivan Zelina</item>
      <item>Policijska postaja Šibenik s ispostavom Primošten</item>
      <item>Policijska postaja Štrigova</item>
      <item>Policijska postaja Trogir</item>
      <item>Policijska postaja Umag</item>
      <item>Policijska postaja Umag s ispostavom Buje</item>
      <item>Policijska postaja Varaždin</item>
      <item>Policijska postaja Velika Gorica</item>
      <item>Policijska postaja Vinkovci</item>
      <item>Policijska postaja Virovitica</item>
      <item>Policijska postaja Vis</item>
      <item>Policijska postaja Vodice</item>
      <item>Policijska postaja Vojnić</item>
      <item>Policijska postaja Vrbovec</item>
      <item>Policijska postaja Vrbovsko</item>
      <item>Policijska postaja Vukovar</item>
      <item>Policijska postaja Zabok</item>
      <item>Policijska postaja Zadar</item>
      <item>Policijska postaja Zaprešić</item>
      <item>Policijska postaja Zlatar-Bistrica</item>
      <item>Postaja aerodromske policije Čilipi</item>
      <item>Postaja aerodromske policije Pleso</item>
      <item>Postaja aerodromske policije Pula</item>
      <item>Postaja aerodromske policije Resnik</item>
      <item>Postaja aerodromske policije Rijeka</item>
      <item>Postaja aerodromske policije Zemunik</item>
      <item>Postaja granične policije Bajakovo</item>
      <item>Postaja granične policije Beli Manastir</item>
      <item>Postaja granične policije Bregana</item>
      <item>Postaja granične policije Brod na Kupi</item>
      <item>Postaja granične policije Cetingrad</item>
      <item>Postaja granične policije Dalj</item>
      <item>Postaja granične policije Donji Lapac</item>
      <item>Postaja granične policije Donji Srb</item>
      <item>Postaja granične policije Dvor</item>
      <item>Postaja granične policije Erdut</item>
      <item>Postaja granične policije Goričan</item>
      <item>Postaja granične policije Gračac</item>
      <item>Postaja granične policije Gruda</item>
      <item>Postaja granične policije Gvozd</item>
      <item>Postaja granične policije Hrvatska Kostajnica</item>
      <item>Postaja granične policije Ilok</item>
      <item>Postaja granične policije Imotski</item>
      <item>Postaja granične policije Koprivnica</item>
      <item>Postaja granične policije Korenica</item>
      <item>Postaja granične policije Macelj</item>
      <item>Postaja granične policije Metković</item>
      <item>Postaja granične policije Novska</item>
      <item>Postaja granične policije Rupa</item>
      <item>Postaja granične policije Slano</item>
      <item>Postaja granične policije Slavonski Brod</item>
      <item>POSTAJA GRANIČNE POLICIJE SLAVONSKI ŠAMAC</item>
      <item>Postaja granične policije Sošice</item>
      <item>Postaja granične policije Stara Gradiška</item>
      <item>Postaja granične policije Terezino Polje</item>
      <item>Postaja granične policije Tovarnik</item>
      <item>Postaja granične policije Trilj</item>
      <item>Postaja granične policije Varaždin</item>
      <item>Postaja granične policije Vrbanja</item>
      <item>Postaja granične policije Vrgorac</item>
      <item>Postaja granične policije Vrpolje</item>
      <item>Postaja granične policije Zagreb</item>
      <item>Postaja granične policije Županja</item>
      <item>Postaja interventne policije Nuštar</item>
      <item>Postaja pomorske i aerodromske policije Pula</item>
      <item>Postaja pomorske i aerodromske policije Rijeka</item>
      <item>Postaja pomorske i aerodromske policije Zadar</item>
      <item>Postaja pomorske policije Dubrovnik</item>
      <item>Postaja pomorske policije Pula</item>
      <item>Postaja pomorske policije Rijeka</item>
      <item>Postaja pomorske policije Split</item>
      <item>Postaja pomorske policije Šibenik</item>
      <item>Postaja pomorske policije Zadar</item>
      <item>Postaja prometne policije Bjelovar</item>
      <item>Postaja prometne policije Čakovec</item>
      <item>Postaja prometne policije Dubrovnik</item>
      <item>Postaja prometne policije Gospić</item>
      <item>Postaja prometne policije Karlovac</item>
      <item>Postaja prometne policije Koprivnica</item>
      <item>Postaja prometne policije Krapina</item>
      <item>Postaja prometne policije Kutina</item>
      <item>Postaja prometne policije Osijek</item>
      <item>Postaja prometne policije Požega</item>
      <item>Postaja prometne policije Pula</item>
      <item>Postaja prometne policije Rijeka</item>
      <item>Postaja prometne policije Sisak</item>
      <item>Postaja prometne policije Slavonski Brod</item>
      <item>Postaja prometne policije Split</item>
      <item>Postaja prometne policije Šibenik</item>
      <item>Postaja prometne policije Varaždin</item>
      <item>Postaja prometne policije Vinkovci</item>
      <item>Postaja prometne policije Virovitica</item>
      <item>Postaja prometne policije Zadar</item>
      <item>V. policijska postaja Zagreb</item>
      <item>VI. policijska postaja Zagreb</item>
      <item>VII. policijska postaja Stankovci</item>
      <item>VII. policijska postaja Zagreb</item>
      <item>VIII. policijska postaja Zagreb</item>
    </derivirana_varijabla>
  </DomainObject.PolicijskePostajeList>
  <DomainObject.Predmet.OkrivljenikPravnaNazivAdresaMbs>
    <izvorni_sadrzaj/>
    <derivirana_varijabla naziv="DomainObject.Predmet.OkrivljenikPravnaNazivAdresaMbs_1"/>
  </DomainObject.Predmet.OkrivljenikPravnaNazivAdresaMbs>
  <DomainObject.Sudac.Email>
    <izvorni_sadrzaj/>
    <derivirana_varijabla naziv="DomainObject.Sudac.Email_1"/>
  </DomainObject.Sudac.Email>
  <DomainObject.Predmet.OsudenikImePrezimeAdresa>
    <izvorni_sadrzaj/>
    <derivirana_varijabla naziv="DomainObject.Predmet.OsudenikImePrezimeAdresa_1"/>
  </DomainObject.Predmet.OsudenikImePrezimeAdresa>
  <DomainObject.Predmet.OsudenikImePrezimeOIBDatRodenja>
    <izvorni_sadrzaj/>
    <derivirana_varijabla naziv="DomainObject.Predmet.OsudenikImePrezimeOIBDatRodenja_1"/>
  </DomainObject.Predmet.OsudenikImePrezimeOIBDatRodenja>
  <DomainObject.IkpPredmet.OdlukaRjesenjeIshodisni>
    <izvorni_sadrzaj/>
    <derivirana_varijabla naziv="DomainObject.IkpPredmet.OdlukaRjesenjeIshodisni_1"/>
  </DomainObject.IkpPredmet.OdlukaRjesenjeIshodisni>
  <DomainObject.IkpPredmet.NovcanaObaveza.PreostaliIznos>
    <izvorni_sadrzaj/>
    <derivirana_varijabla naziv="DomainObject.IkpPredmet.NovcanaObaveza.PreostaliIznos_1"/>
  </DomainObject.IkpPredmet.NovcanaObaveza.PreostaliIznos>
  <DomainObject.IkpPredmet.NovcanaObaveza.PNB>
    <izvorni_sadrzaj/>
    <derivirana_varijabla naziv="DomainObject.IkpPredmet.NovcanaObaveza.PNB_1"/>
  </DomainObject.IkpPredmet.NovcanaObaveza.PNB>
  <DomainObject.IkpPredmet.Trosak.PreostaliIznos>
    <izvorni_sadrzaj/>
    <derivirana_varijabla naziv="DomainObject.IkpPredmet.Trosak.PreostaliIznos_1"/>
  </DomainObject.IkpPredmet.Trosak.PreostaliIznos>
  <DomainObject.IkpPredmet.Trosak.PNB>
    <izvorni_sadrzaj/>
    <derivirana_varijabla naziv="DomainObject.IkpPredmet.Trosak.PNB_1"/>
  </DomainObject.IkpPredmet.Trosak.PNB>
  <DomainObject.IkpPredmet.IshodisnaOdlukaDatumPravomocnosti>
    <izvorni_sadrzaj/>
    <derivirana_varijabla naziv="DomainObject.IkpPredmet.IshodisnaOdlukaDatumPravomocnosti_1"/>
  </DomainObject.IkpPredmet.IshodisnaOdlukaDatumPravomocnosti>
  <DomainObject.IkpPredmet.IshodisnaOdlukaDatumOvrsnosti>
    <izvorni_sadrzaj/>
    <derivirana_varijabla naziv="DomainObject.IkpPredmet.IshodisnaOdlukaDatumOvrsnosti_1"/>
  </DomainObject.IkpPredmet.IshodisnaOdlukaDatumOvrsnosti>
  <DomainObject.IkpPredmet.IshodisnaOdlukaDatumIzvrsnosti>
    <izvorni_sadrzaj/>
    <derivirana_varijabla naziv="DomainObject.IkpPredmet.IshodisnaOdlukaDatumIzvrsnosti_1"/>
  </DomainObject.IkpPredmet.IshodisnaOdlukaDatumIzvrsnosti>
  <DomainObject.NarodneNovineZkpList>
    <izvorni_sadrzaj>
      <item>152/08, 76/09, 80/11, 121/11 – pročišćeni tekst, 91/12 – odluka Ustavnog suda Republike Hrvatske, 143/12, 56/13, 145/13, 152/14, 70/17, 126/19, 130/20 - Odluka i Rješenje Ustavnog suda Republike Hrvatske i 88/22</item>
      <item>152/08, 76/09, 80/11, 121/11, 91/12, 143/12, 56/13, 145/13, 152/14, 70/17, 126/19, 130/20 i 88/22</item>
      <item>152/08</item>
      <item>76/09</item>
      <item>80/11</item>
      <item>121/11 pročišćeni tekst</item>
      <item>91/12 - odluka Ustavnog suda Republike Hrvatske</item>
      <item>143/12</item>
      <item>56/13</item>
      <item>145/13</item>
      <item>152/14</item>
      <item>70/17</item>
      <item>126/19</item>
      <item>130/20 - Odluka i Rješenje Ustavnog suda Republike Hrvatske</item>
      <item>88/22</item>
    </izvorni_sadrzaj>
    <derivirana_varijabla naziv="DomainObject.NarodneNovineZkpList_1">
      <item>152/08, 76/09, 80/11, 121/11 – pročišćeni tekst, 91/12 – odluka Ustavnog suda Republike Hrvatske, 143/12, 56/13, 145/13, 152/14, 70/17, 126/19, 130/20 - Odluka i Rješenje Ustavnog suda Republike Hrvatske i 88/22</item>
      <item>152/08, 76/09, 80/11, 121/11, 91/12, 143/12, 56/13, 145/13, 152/14, 70/17, 126/19, 130/20 i 88/22</item>
      <item>152/08</item>
      <item>76/09</item>
      <item>80/11</item>
      <item>121/11 pročišćeni tekst</item>
      <item>91/12 - odluka Ustavnog suda Republike Hrvatske</item>
      <item>143/12</item>
      <item>56/13</item>
      <item>145/13</item>
      <item>152/14</item>
      <item>70/17</item>
      <item>126/19</item>
      <item>130/20 - Odluka i Rješenje Ustavnog suda Republike Hrvatske</item>
      <item>88/22</item>
    </derivirana_varijabla>
  </DomainObject.NarodneNovineZkpList>
  <DomainObject.PrviPodnesak.OznakaBrojPodnositelja>
    <izvorni_sadrzaj>KOz-DO-20/2025</izvorni_sadrzaj>
    <derivirana_varijabla naziv="DomainObject.PrviPodnesak.OznakaBrojPodnositelja_1">KOz-DO-20/2025</derivirana_varijabla>
  </DomainObject.PrviPodnesak.OznakaBrojPodnositelj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MasterTemplate.dotm</properties:Template>
  <properties:Company>Aspose</properties:Company>
  <properties:Pages>7</properties:Pages>
  <properties:Words>2210</properties:Words>
  <properties:Characters>11278</properties:Characters>
  <properties:Lines>345</properties:Lines>
  <properties:Paragraphs>321</properties:Paragraphs>
  <properties:TotalTime>2</properties:TotalTime>
  <properties:ScaleCrop>false</properties:ScaleCrop>
  <properties:HeadingPairs>
    <vt:vector baseType="variant" size="2">
      <vt:variant>
        <vt:lpstr>Caption</vt:lpstr>
      </vt:variant>
      <vt:variant>
        <vt:i4>1</vt:i4>
      </vt:variant>
    </vt:vector>
  </properties:HeadingPairs>
  <properties:TitlesOfParts>
    <vt:vector baseType="lpstr" size="1">
      <vt:lpstr/>
    </vt:vector>
  </properties:TitlesOfParts>
  <properties:LinksUpToDate>false</properties:LinksUpToDate>
  <properties:CharactersWithSpaces>13195</properties:CharactersWithSpaces>
  <properties:SharedDoc>false</properties:SharedDoc>
  <properties:HyperlinksChanged>false</properties:HyperlinksChanged>
  <properties:Application>Microsoft Office Word</properties:Application>
  <properties:AppVersion>16.0000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2025-08-22T06:04:00Z</dcterms:created>
  <dc:creator>doc2pdf</dc:creator>
  <cp:lastModifiedBy>Valentina Zetović</cp:lastModifiedBy>
  <dcterms:modified xmlns:xsi="http://www.w3.org/2001/XMLSchema-instance" xsi:type="dcterms:W3CDTF">2025-08-22T06:06:00Z</dcterms:modified>
  <cp:revision>4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Odluka - Anonimizirana odluka / dopis (optužnica_na_odgovor_ref_25288286432831356800.docx)</vt:lpwstr>
  </prop:property>
  <prop:property fmtid="{D5CDD505-2E9C-101B-9397-08002B2CF9AE}" pid="4" name="CC_coloring">
    <vt:bool>true</vt:bool>
  </prop:property>
  <prop:property fmtid="{D5CDD505-2E9C-101B-9397-08002B2CF9AE}" pid="5" name="BrojStranica">
    <vt:i4>7</vt:i4>
  </prop:property>
</prop:Properties>
</file>